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4C6AC" w14:textId="77777777" w:rsidR="00215A93" w:rsidRPr="00153E2E" w:rsidRDefault="00717417">
      <w:pPr>
        <w:spacing w:before="85"/>
        <w:ind w:right="103"/>
        <w:jc w:val="right"/>
        <w:rPr>
          <w:b/>
          <w:u w:val="single"/>
          <w:lang w:val="pt-BR"/>
        </w:rPr>
      </w:pPr>
      <w:r w:rsidRPr="00153E2E">
        <w:rPr>
          <w:b/>
          <w:u w:val="single"/>
          <w:lang w:val="pt-BR"/>
        </w:rPr>
        <w:t>ANEXO 13-A</w:t>
      </w:r>
    </w:p>
    <w:p w14:paraId="555698E3" w14:textId="77777777" w:rsidR="00215A93" w:rsidRPr="00153E2E" w:rsidRDefault="00717417">
      <w:pPr>
        <w:spacing w:before="137"/>
        <w:ind w:right="103"/>
        <w:jc w:val="right"/>
        <w:rPr>
          <w:b/>
          <w:u w:val="single"/>
          <w:lang w:val="pt-BR"/>
        </w:rPr>
      </w:pPr>
      <w:r w:rsidRPr="00153E2E">
        <w:rPr>
          <w:b/>
          <w:u w:val="single"/>
          <w:lang w:val="pt-BR"/>
        </w:rPr>
        <w:t>Apêndice 13-A-2</w:t>
      </w:r>
    </w:p>
    <w:p w14:paraId="76342596" w14:textId="77777777" w:rsidR="00215A93" w:rsidRPr="00153E2E" w:rsidRDefault="00215A93">
      <w:pPr>
        <w:pStyle w:val="Corpodetexto"/>
        <w:rPr>
          <w:b/>
          <w:lang w:val="pt-BR"/>
        </w:rPr>
      </w:pPr>
    </w:p>
    <w:p w14:paraId="4992E5A0" w14:textId="77777777" w:rsidR="00215A93" w:rsidRPr="00153E2E" w:rsidRDefault="00215A93">
      <w:pPr>
        <w:pStyle w:val="Corpodetexto"/>
        <w:rPr>
          <w:b/>
          <w:lang w:val="pt-BR"/>
        </w:rPr>
      </w:pPr>
    </w:p>
    <w:p w14:paraId="238007F7" w14:textId="77777777" w:rsidR="00215A93" w:rsidRPr="00153E2E" w:rsidRDefault="00215A93">
      <w:pPr>
        <w:pStyle w:val="Corpodetexto"/>
        <w:spacing w:before="155"/>
        <w:rPr>
          <w:b/>
          <w:lang w:val="pt-BR"/>
        </w:rPr>
      </w:pPr>
    </w:p>
    <w:p w14:paraId="11B57848" w14:textId="77777777" w:rsidR="000A7F1E" w:rsidRPr="00153E2E" w:rsidRDefault="00717417" w:rsidP="000A7F1E">
      <w:pPr>
        <w:spacing w:line="369" w:lineRule="auto"/>
        <w:ind w:left="638" w:right="369"/>
        <w:jc w:val="center"/>
        <w:rPr>
          <w:b/>
          <w:lang w:val="pt-BR"/>
        </w:rPr>
      </w:pPr>
      <w:r w:rsidRPr="00153E2E">
        <w:rPr>
          <w:b/>
          <w:lang w:val="pt-BR"/>
        </w:rPr>
        <w:t xml:space="preserve">CRONOGRAMA DE COMPROMISSOS SOBRE COMPRAS GOVERNAMENTAIS </w:t>
      </w:r>
    </w:p>
    <w:p w14:paraId="01BE443C" w14:textId="38E704F2" w:rsidR="00215A93" w:rsidRPr="00153E2E" w:rsidRDefault="00717417">
      <w:pPr>
        <w:spacing w:line="369" w:lineRule="auto"/>
        <w:ind w:left="638" w:right="615"/>
        <w:jc w:val="center"/>
        <w:rPr>
          <w:b/>
          <w:lang w:val="pt-BR"/>
        </w:rPr>
      </w:pPr>
      <w:r w:rsidRPr="00153E2E">
        <w:rPr>
          <w:b/>
          <w:lang w:val="pt-BR"/>
        </w:rPr>
        <w:t>BRASIL</w:t>
      </w:r>
    </w:p>
    <w:p w14:paraId="7B4C596E" w14:textId="77777777" w:rsidR="00215A93" w:rsidRPr="00153E2E" w:rsidRDefault="00215A93">
      <w:pPr>
        <w:pStyle w:val="Corpodetexto"/>
        <w:spacing w:before="137"/>
        <w:rPr>
          <w:b/>
          <w:lang w:val="pt-BR"/>
        </w:rPr>
      </w:pPr>
    </w:p>
    <w:p w14:paraId="3B0FD48A" w14:textId="77777777" w:rsidR="00215A93" w:rsidRPr="00153E2E" w:rsidRDefault="00717417">
      <w:pPr>
        <w:pStyle w:val="Ttulo1"/>
        <w:ind w:right="618"/>
        <w:jc w:val="center"/>
        <w:rPr>
          <w:lang w:val="pt-BR"/>
        </w:rPr>
      </w:pPr>
      <w:r w:rsidRPr="00153E2E">
        <w:rPr>
          <w:lang w:val="pt-BR"/>
        </w:rPr>
        <w:t>SEÇÃO A</w:t>
      </w:r>
    </w:p>
    <w:p w14:paraId="69597B30" w14:textId="77777777" w:rsidR="00215A93" w:rsidRPr="00153E2E" w:rsidRDefault="00215A93">
      <w:pPr>
        <w:pStyle w:val="Corpodetexto"/>
        <w:rPr>
          <w:lang w:val="pt-BR"/>
        </w:rPr>
      </w:pPr>
    </w:p>
    <w:p w14:paraId="28D7BE19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77A4A0DE" w14:textId="77777777" w:rsidR="00215A93" w:rsidRPr="00153E2E" w:rsidRDefault="00717417">
      <w:pPr>
        <w:ind w:left="638" w:right="618"/>
        <w:jc w:val="center"/>
        <w:rPr>
          <w:lang w:val="pt-BR"/>
        </w:rPr>
      </w:pPr>
      <w:r w:rsidRPr="00153E2E">
        <w:rPr>
          <w:lang w:val="pt-BR"/>
        </w:rPr>
        <w:t>(ENTIDADES CENTRAIS)</w:t>
      </w:r>
    </w:p>
    <w:p w14:paraId="01BC520C" w14:textId="77777777" w:rsidR="00215A93" w:rsidRPr="00153E2E" w:rsidRDefault="00215A93">
      <w:pPr>
        <w:pStyle w:val="Corpodetexto"/>
        <w:rPr>
          <w:lang w:val="pt-BR"/>
        </w:rPr>
      </w:pPr>
    </w:p>
    <w:p w14:paraId="30A45154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2AD0DB7C" w14:textId="79244F6D" w:rsidR="00215A93" w:rsidRPr="00153E2E" w:rsidRDefault="00482B50">
      <w:pPr>
        <w:pStyle w:val="Corpodetexto"/>
        <w:spacing w:line="369" w:lineRule="auto"/>
        <w:ind w:left="126" w:right="421"/>
        <w:rPr>
          <w:lang w:val="pt-BR"/>
        </w:rPr>
      </w:pPr>
      <w:r w:rsidRPr="00153E2E">
        <w:rPr>
          <w:lang w:val="pt-BR"/>
        </w:rPr>
        <w:t>Salvo se</w:t>
      </w:r>
      <w:r w:rsidR="00717417" w:rsidRPr="00153E2E">
        <w:rPr>
          <w:lang w:val="pt-BR"/>
        </w:rPr>
        <w:t xml:space="preserve"> especificado de outra forma, o Capítulo 13 (Compras Governamentais) abrange as compras das entidades listadas nesta Seção, incluindo seus respectivos órgãos relacionados</w:t>
      </w:r>
      <w:r w:rsidR="00E556B7" w:rsidRPr="00153E2E">
        <w:rPr>
          <w:rStyle w:val="Refdenotaderodap"/>
          <w:b/>
          <w:lang w:val="pt-BR"/>
        </w:rPr>
        <w:footnoteReference w:id="1"/>
      </w:r>
      <w:r w:rsidR="00717417" w:rsidRPr="00153E2E">
        <w:rPr>
          <w:lang w:val="pt-BR"/>
        </w:rPr>
        <w:t xml:space="preserve">, sujeitas aos seguintes </w:t>
      </w:r>
      <w:r w:rsidR="005A3C7C" w:rsidRPr="00153E2E">
        <w:rPr>
          <w:lang w:val="pt-BR"/>
        </w:rPr>
        <w:t>patamares</w:t>
      </w:r>
      <w:r w:rsidR="00717417" w:rsidRPr="00153E2E">
        <w:rPr>
          <w:lang w:val="pt-BR"/>
        </w:rPr>
        <w:t>:</w:t>
      </w:r>
    </w:p>
    <w:p w14:paraId="2980F7F8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53B5A95A" w14:textId="010809DB" w:rsidR="00215A93" w:rsidRPr="00153E2E" w:rsidRDefault="005A3C7C">
      <w:pPr>
        <w:pStyle w:val="Ttulo1"/>
        <w:ind w:left="126"/>
        <w:rPr>
          <w:lang w:val="pt-BR"/>
        </w:rPr>
      </w:pPr>
      <w:r w:rsidRPr="00153E2E">
        <w:rPr>
          <w:lang w:val="pt-BR"/>
        </w:rPr>
        <w:t>PATAMARES</w:t>
      </w:r>
      <w:r w:rsidR="00717417" w:rsidRPr="00153E2E">
        <w:rPr>
          <w:lang w:val="pt-BR"/>
        </w:rPr>
        <w:t>:</w:t>
      </w:r>
    </w:p>
    <w:p w14:paraId="7B2ECDBD" w14:textId="77777777" w:rsidR="00215A93" w:rsidRPr="00153E2E" w:rsidRDefault="00215A93">
      <w:pPr>
        <w:pStyle w:val="Corpodetexto"/>
        <w:rPr>
          <w:lang w:val="pt-BR"/>
        </w:rPr>
      </w:pPr>
    </w:p>
    <w:p w14:paraId="4D97C904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530773F2" w14:textId="2C6EBBF3" w:rsidR="00215A93" w:rsidRPr="00153E2E" w:rsidRDefault="00717417">
      <w:pPr>
        <w:pStyle w:val="PargrafodaLista"/>
        <w:numPr>
          <w:ilvl w:val="0"/>
          <w:numId w:val="20"/>
        </w:numPr>
        <w:tabs>
          <w:tab w:val="left" w:pos="804"/>
          <w:tab w:val="left" w:pos="3860"/>
        </w:tabs>
        <w:rPr>
          <w:lang w:val="pt-BR"/>
        </w:rPr>
      </w:pPr>
      <w:r w:rsidRPr="00153E2E">
        <w:rPr>
          <w:lang w:val="pt-BR"/>
        </w:rPr>
        <w:t>Bens</w:t>
      </w:r>
      <w:r w:rsidR="002772CC" w:rsidRPr="00153E2E">
        <w:rPr>
          <w:lang w:val="pt-BR"/>
        </w:rPr>
        <w:tab/>
      </w:r>
      <w:r w:rsidRPr="00153E2E">
        <w:rPr>
          <w:lang w:val="pt-BR"/>
        </w:rPr>
        <w:t>130.000</w:t>
      </w:r>
      <w:r w:rsidR="00BE3388" w:rsidRPr="00153E2E">
        <w:rPr>
          <w:lang w:val="pt-BR"/>
        </w:rPr>
        <w:t xml:space="preserve"> DES</w:t>
      </w:r>
      <w:r w:rsidRPr="00153E2E">
        <w:rPr>
          <w:lang w:val="pt-BR"/>
        </w:rPr>
        <w:t>.</w:t>
      </w:r>
    </w:p>
    <w:p w14:paraId="5FF7EE6B" w14:textId="2F2D2542" w:rsidR="00215A93" w:rsidRPr="00153E2E" w:rsidRDefault="00717417">
      <w:pPr>
        <w:pStyle w:val="PargrafodaLista"/>
        <w:numPr>
          <w:ilvl w:val="0"/>
          <w:numId w:val="20"/>
        </w:numPr>
        <w:tabs>
          <w:tab w:val="left" w:pos="804"/>
          <w:tab w:val="left" w:pos="3859"/>
        </w:tabs>
        <w:spacing w:before="137"/>
        <w:rPr>
          <w:lang w:val="pt-BR"/>
        </w:rPr>
      </w:pPr>
      <w:r w:rsidRPr="00153E2E">
        <w:rPr>
          <w:lang w:val="pt-BR"/>
        </w:rPr>
        <w:t>Serviços</w:t>
      </w:r>
      <w:r w:rsidR="002772CC" w:rsidRPr="00153E2E">
        <w:rPr>
          <w:lang w:val="pt-BR"/>
        </w:rPr>
        <w:tab/>
      </w:r>
      <w:r w:rsidRPr="00153E2E">
        <w:rPr>
          <w:lang w:val="pt-BR"/>
        </w:rPr>
        <w:t>130.000</w:t>
      </w:r>
      <w:r w:rsidR="00BE3388" w:rsidRPr="00153E2E">
        <w:rPr>
          <w:lang w:val="pt-BR"/>
        </w:rPr>
        <w:t xml:space="preserve"> DES</w:t>
      </w:r>
      <w:r w:rsidRPr="00153E2E">
        <w:rPr>
          <w:lang w:val="pt-BR"/>
        </w:rPr>
        <w:t>.</w:t>
      </w:r>
    </w:p>
    <w:p w14:paraId="4582611A" w14:textId="71FB1AFF" w:rsidR="00215A93" w:rsidRPr="00153E2E" w:rsidRDefault="00717417">
      <w:pPr>
        <w:pStyle w:val="PargrafodaLista"/>
        <w:numPr>
          <w:ilvl w:val="0"/>
          <w:numId w:val="20"/>
        </w:numPr>
        <w:tabs>
          <w:tab w:val="left" w:pos="804"/>
          <w:tab w:val="left" w:pos="3859"/>
        </w:tabs>
        <w:spacing w:before="136"/>
        <w:rPr>
          <w:lang w:val="pt-BR"/>
        </w:rPr>
      </w:pPr>
      <w:r w:rsidRPr="00153E2E">
        <w:rPr>
          <w:lang w:val="pt-BR"/>
        </w:rPr>
        <w:t>Serviços de construção</w:t>
      </w:r>
      <w:r w:rsidR="002772CC" w:rsidRPr="00153E2E">
        <w:rPr>
          <w:lang w:val="pt-BR"/>
        </w:rPr>
        <w:tab/>
      </w:r>
      <w:r w:rsidRPr="00153E2E">
        <w:rPr>
          <w:lang w:val="pt-BR"/>
        </w:rPr>
        <w:t>5.000.000</w:t>
      </w:r>
      <w:r w:rsidR="00BE3388" w:rsidRPr="00153E2E">
        <w:rPr>
          <w:lang w:val="pt-BR"/>
        </w:rPr>
        <w:t xml:space="preserve"> DES</w:t>
      </w:r>
      <w:r w:rsidRPr="00153E2E">
        <w:rPr>
          <w:lang w:val="pt-BR"/>
        </w:rPr>
        <w:t>.</w:t>
      </w:r>
    </w:p>
    <w:p w14:paraId="35D4014E" w14:textId="77777777" w:rsidR="00215A93" w:rsidRPr="00153E2E" w:rsidRDefault="00215A93">
      <w:pPr>
        <w:pStyle w:val="Corpodetexto"/>
        <w:rPr>
          <w:lang w:val="pt-BR"/>
        </w:rPr>
      </w:pPr>
    </w:p>
    <w:p w14:paraId="2142E587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1E6C3DDE" w14:textId="77777777" w:rsidR="00215A93" w:rsidRPr="00153E2E" w:rsidRDefault="00717417">
      <w:pPr>
        <w:pStyle w:val="Ttulo1"/>
        <w:ind w:left="126"/>
        <w:rPr>
          <w:lang w:val="pt-BR"/>
        </w:rPr>
      </w:pPr>
      <w:r w:rsidRPr="00153E2E">
        <w:rPr>
          <w:lang w:val="pt-BR"/>
        </w:rPr>
        <w:t>LISTA DE ENTIDADES:</w:t>
      </w:r>
    </w:p>
    <w:p w14:paraId="398E2E9D" w14:textId="77777777" w:rsidR="00215A93" w:rsidRPr="00153E2E" w:rsidRDefault="00215A93">
      <w:pPr>
        <w:pStyle w:val="Corpodetexto"/>
        <w:rPr>
          <w:lang w:val="pt-BR"/>
        </w:rPr>
      </w:pPr>
    </w:p>
    <w:p w14:paraId="1E9F0305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5543A351" w14:textId="77777777" w:rsidR="00215A93" w:rsidRPr="00153E2E" w:rsidRDefault="00717417">
      <w:pPr>
        <w:pStyle w:val="PargrafodaLista"/>
        <w:numPr>
          <w:ilvl w:val="0"/>
          <w:numId w:val="19"/>
        </w:numPr>
        <w:tabs>
          <w:tab w:val="left" w:pos="659"/>
        </w:tabs>
        <w:ind w:left="659" w:hanging="533"/>
        <w:rPr>
          <w:lang w:val="pt-BR"/>
        </w:rPr>
      </w:pPr>
      <w:r w:rsidRPr="00153E2E">
        <w:rPr>
          <w:lang w:val="pt-BR"/>
        </w:rPr>
        <w:t>PODER EXECUTIVO</w:t>
      </w:r>
    </w:p>
    <w:p w14:paraId="1EDD45BA" w14:textId="77777777" w:rsidR="00215A93" w:rsidRPr="00153E2E" w:rsidRDefault="00717417">
      <w:pPr>
        <w:pStyle w:val="PargrafodaLista"/>
        <w:numPr>
          <w:ilvl w:val="1"/>
          <w:numId w:val="19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Presidência da República (Nota 2);</w:t>
      </w:r>
    </w:p>
    <w:p w14:paraId="29C8A83E" w14:textId="77777777" w:rsidR="00215A93" w:rsidRPr="00153E2E" w:rsidRDefault="00717417">
      <w:pPr>
        <w:pStyle w:val="PargrafodaLista"/>
        <w:numPr>
          <w:ilvl w:val="1"/>
          <w:numId w:val="19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Vice-Presidência da República;</w:t>
      </w:r>
    </w:p>
    <w:p w14:paraId="11EB2ACB" w14:textId="545282F8" w:rsidR="00215A93" w:rsidRPr="00153E2E" w:rsidRDefault="00717417">
      <w:pPr>
        <w:pStyle w:val="PargrafodaLista"/>
        <w:numPr>
          <w:ilvl w:val="1"/>
          <w:numId w:val="19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Advocacia-Geral da União;</w:t>
      </w:r>
    </w:p>
    <w:p w14:paraId="05D5602D" w14:textId="400DB273" w:rsidR="00215A93" w:rsidRPr="00153E2E" w:rsidRDefault="00717417">
      <w:pPr>
        <w:pStyle w:val="PargrafodaLista"/>
        <w:numPr>
          <w:ilvl w:val="1"/>
          <w:numId w:val="19"/>
        </w:numPr>
        <w:tabs>
          <w:tab w:val="left" w:pos="656"/>
        </w:tabs>
        <w:spacing w:before="137" w:line="367" w:lineRule="auto"/>
        <w:ind w:left="656" w:right="626" w:hanging="531"/>
        <w:rPr>
          <w:lang w:val="pt-BR"/>
        </w:rPr>
      </w:pPr>
      <w:r w:rsidRPr="00153E2E">
        <w:rPr>
          <w:lang w:val="pt-BR"/>
        </w:rPr>
        <w:t>Casa Civil da Presidência da República;</w:t>
      </w:r>
    </w:p>
    <w:p w14:paraId="65D75B30" w14:textId="77777777" w:rsidR="00215A93" w:rsidRPr="00153E2E" w:rsidRDefault="00717417">
      <w:pPr>
        <w:pStyle w:val="PargrafodaLista"/>
        <w:numPr>
          <w:ilvl w:val="1"/>
          <w:numId w:val="19"/>
        </w:numPr>
        <w:tabs>
          <w:tab w:val="left" w:pos="660"/>
        </w:tabs>
        <w:spacing w:before="4"/>
        <w:ind w:hanging="534"/>
        <w:rPr>
          <w:lang w:val="pt-BR"/>
        </w:rPr>
      </w:pPr>
      <w:r w:rsidRPr="00153E2E">
        <w:rPr>
          <w:lang w:val="pt-BR"/>
        </w:rPr>
        <w:t>Controladoria-Geral da União;</w:t>
      </w:r>
    </w:p>
    <w:p w14:paraId="11D22D29" w14:textId="77777777" w:rsidR="00215A93" w:rsidRPr="00153E2E" w:rsidRDefault="00215A93">
      <w:pPr>
        <w:pStyle w:val="Corpodetexto"/>
        <w:rPr>
          <w:sz w:val="20"/>
          <w:lang w:val="pt-BR"/>
        </w:rPr>
      </w:pPr>
    </w:p>
    <w:p w14:paraId="471B46E0" w14:textId="77777777" w:rsidR="00215A93" w:rsidRPr="00153E2E" w:rsidRDefault="00215A93">
      <w:pPr>
        <w:pStyle w:val="Corpodetexto"/>
        <w:rPr>
          <w:sz w:val="20"/>
          <w:lang w:val="pt-BR"/>
        </w:rPr>
      </w:pPr>
    </w:p>
    <w:p w14:paraId="0F732A16" w14:textId="4BDAA791" w:rsidR="00215A93" w:rsidRPr="00153E2E" w:rsidRDefault="00215A93" w:rsidP="00E556B7">
      <w:pPr>
        <w:pStyle w:val="Corpodetexto"/>
        <w:spacing w:before="133"/>
        <w:rPr>
          <w:sz w:val="20"/>
          <w:lang w:val="pt-BR"/>
        </w:rPr>
      </w:pPr>
    </w:p>
    <w:p w14:paraId="502254A6" w14:textId="77777777" w:rsidR="00215A93" w:rsidRPr="00153E2E" w:rsidRDefault="00215A93">
      <w:pPr>
        <w:spacing w:line="244" w:lineRule="auto"/>
        <w:rPr>
          <w:lang w:val="pt-BR"/>
        </w:rPr>
        <w:sectPr w:rsidR="00215A93" w:rsidRPr="00153E2E">
          <w:footerReference w:type="default" r:id="rId8"/>
          <w:type w:val="continuous"/>
          <w:pgSz w:w="12240" w:h="15840"/>
          <w:pgMar w:top="1200" w:right="1480" w:bottom="1280" w:left="1460" w:header="0" w:footer="1086" w:gutter="0"/>
          <w:pgNumType w:start="1"/>
          <w:cols w:space="720"/>
        </w:sectPr>
      </w:pPr>
    </w:p>
    <w:p w14:paraId="58B3986B" w14:textId="77777777" w:rsidR="00701F47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right="818" w:hanging="534"/>
        <w:rPr>
          <w:lang w:val="pt-BR"/>
        </w:rPr>
      </w:pPr>
      <w:r w:rsidRPr="00153E2E">
        <w:rPr>
          <w:lang w:val="pt-BR"/>
        </w:rPr>
        <w:lastRenderedPageBreak/>
        <w:t>Gabinete de Segurança Institucional da Presidência da República;</w:t>
      </w:r>
    </w:p>
    <w:p w14:paraId="0201701B" w14:textId="053B8D9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right="818" w:hanging="534"/>
        <w:rPr>
          <w:lang w:val="pt-BR"/>
        </w:rPr>
      </w:pPr>
      <w:r w:rsidRPr="00153E2E">
        <w:rPr>
          <w:lang w:val="pt-BR"/>
        </w:rPr>
        <w:t>Ministério da Agricultura e Pecuária;</w:t>
      </w:r>
    </w:p>
    <w:p w14:paraId="0C3676DB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das Cidades;</w:t>
      </w:r>
    </w:p>
    <w:p w14:paraId="207A6822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 Cidadania;</w:t>
      </w:r>
    </w:p>
    <w:p w14:paraId="12F9B025" w14:textId="4CDE378B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1"/>
        </w:tabs>
        <w:spacing w:after="120" w:line="360" w:lineRule="auto"/>
        <w:ind w:left="661"/>
        <w:rPr>
          <w:lang w:val="pt-BR"/>
        </w:rPr>
      </w:pPr>
      <w:r w:rsidRPr="00153E2E">
        <w:rPr>
          <w:lang w:val="pt-BR"/>
        </w:rPr>
        <w:t>Ministério da Cultura;</w:t>
      </w:r>
    </w:p>
    <w:p w14:paraId="0FE730D5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56"/>
        </w:tabs>
        <w:spacing w:after="120" w:line="360" w:lineRule="auto"/>
        <w:ind w:left="656" w:right="877" w:hanging="531"/>
        <w:rPr>
          <w:lang w:val="pt-BR"/>
        </w:rPr>
      </w:pPr>
      <w:r w:rsidRPr="00153E2E">
        <w:rPr>
          <w:lang w:val="pt-BR"/>
        </w:rPr>
        <w:t>Ministério da Ciência, Tecnologia e Inovações;</w:t>
      </w:r>
    </w:p>
    <w:p w14:paraId="33490BBF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das Comunicações;</w:t>
      </w:r>
    </w:p>
    <w:p w14:paraId="14546E9A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 Defesa (Nota 3);</w:t>
      </w:r>
    </w:p>
    <w:p w14:paraId="0623BB5D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56"/>
        </w:tabs>
        <w:spacing w:after="120" w:line="360" w:lineRule="auto"/>
        <w:ind w:left="656" w:right="306" w:hanging="531"/>
        <w:rPr>
          <w:lang w:val="pt-BR"/>
        </w:rPr>
      </w:pPr>
      <w:r w:rsidRPr="00153E2E">
        <w:rPr>
          <w:lang w:val="pt-BR"/>
        </w:rPr>
        <w:t>Ministério do Desenvolvimento Agrário e Agricultura Familiar;</w:t>
      </w:r>
    </w:p>
    <w:p w14:paraId="23D79D77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56"/>
        </w:tabs>
        <w:spacing w:after="120" w:line="360" w:lineRule="auto"/>
        <w:ind w:left="656" w:right="1253" w:hanging="531"/>
        <w:rPr>
          <w:lang w:val="pt-BR"/>
        </w:rPr>
      </w:pPr>
      <w:r w:rsidRPr="00153E2E">
        <w:rPr>
          <w:lang w:val="pt-BR"/>
        </w:rPr>
        <w:t>Ministério da Integração e do Desenvolvimento Regional;</w:t>
      </w:r>
    </w:p>
    <w:p w14:paraId="21C0A2AE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56"/>
        </w:tabs>
        <w:spacing w:after="120" w:line="360" w:lineRule="auto"/>
        <w:ind w:left="656" w:right="149" w:hanging="531"/>
        <w:rPr>
          <w:lang w:val="pt-BR"/>
        </w:rPr>
      </w:pPr>
      <w:r w:rsidRPr="00153E2E">
        <w:rPr>
          <w:lang w:val="pt-BR"/>
        </w:rPr>
        <w:t>Ministério do Desenvolvimento e Assistência Social, Família e Combate à Fome;</w:t>
      </w:r>
    </w:p>
    <w:p w14:paraId="762DB121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56"/>
        </w:tabs>
        <w:spacing w:after="120" w:line="360" w:lineRule="auto"/>
        <w:ind w:left="656" w:right="1094" w:hanging="531"/>
        <w:rPr>
          <w:lang w:val="pt-BR"/>
        </w:rPr>
      </w:pPr>
      <w:r w:rsidRPr="00153E2E">
        <w:rPr>
          <w:lang w:val="pt-BR"/>
        </w:rPr>
        <w:t>Ministério dos Direitos Humanos e da Cidadania;</w:t>
      </w:r>
    </w:p>
    <w:p w14:paraId="51F14539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 Fazenda;</w:t>
      </w:r>
    </w:p>
    <w:p w14:paraId="2FF9721A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1"/>
        </w:tabs>
        <w:spacing w:after="120" w:line="360" w:lineRule="auto"/>
        <w:ind w:left="661"/>
        <w:rPr>
          <w:lang w:val="pt-BR"/>
        </w:rPr>
      </w:pPr>
      <w:r w:rsidRPr="00153E2E">
        <w:rPr>
          <w:lang w:val="pt-BR"/>
        </w:rPr>
        <w:t>Ministério da Educação;</w:t>
      </w:r>
    </w:p>
    <w:p w14:paraId="0F9B137C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do Esporte;</w:t>
      </w:r>
    </w:p>
    <w:p w14:paraId="4B472CD3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56"/>
        </w:tabs>
        <w:spacing w:after="120" w:line="360" w:lineRule="auto"/>
        <w:ind w:left="656" w:right="827" w:hanging="531"/>
        <w:rPr>
          <w:lang w:val="pt-BR"/>
        </w:rPr>
      </w:pPr>
      <w:r w:rsidRPr="00153E2E">
        <w:rPr>
          <w:lang w:val="pt-BR"/>
        </w:rPr>
        <w:t>Ministério da Gestão e da Inovação em Serviços Públicos;</w:t>
      </w:r>
    </w:p>
    <w:p w14:paraId="048F7E03" w14:textId="5E6CDFE3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 I</w:t>
      </w:r>
      <w:r w:rsidR="00E96932" w:rsidRPr="00153E2E">
        <w:rPr>
          <w:lang w:val="pt-BR"/>
        </w:rPr>
        <w:t>gualdade Racial</w:t>
      </w:r>
      <w:r w:rsidRPr="00153E2E">
        <w:rPr>
          <w:lang w:val="pt-BR"/>
        </w:rPr>
        <w:t>;</w:t>
      </w:r>
    </w:p>
    <w:p w14:paraId="0FE1E706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56"/>
        </w:tabs>
        <w:spacing w:after="120" w:line="360" w:lineRule="auto"/>
        <w:ind w:left="656" w:right="575" w:hanging="531"/>
        <w:rPr>
          <w:lang w:val="pt-BR"/>
        </w:rPr>
      </w:pPr>
      <w:r w:rsidRPr="00153E2E">
        <w:rPr>
          <w:lang w:val="pt-BR"/>
        </w:rPr>
        <w:t>Ministério do Desenvolvimento, Indústria, Comércio e Serviços;</w:t>
      </w:r>
    </w:p>
    <w:p w14:paraId="686891EA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 Justiça e Segurança Pública (Nota 2);</w:t>
      </w:r>
    </w:p>
    <w:p w14:paraId="0EB2BBD1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56"/>
        </w:tabs>
        <w:spacing w:after="120" w:line="360" w:lineRule="auto"/>
        <w:ind w:left="656" w:right="261" w:hanging="531"/>
        <w:rPr>
          <w:lang w:val="pt-BR"/>
        </w:rPr>
      </w:pPr>
      <w:r w:rsidRPr="00153E2E">
        <w:rPr>
          <w:lang w:val="pt-BR"/>
        </w:rPr>
        <w:t>Ministério do Meio Ambiente e Mudança do Clima;</w:t>
      </w:r>
    </w:p>
    <w:p w14:paraId="79DBF36D" w14:textId="77777777" w:rsidR="00215A93" w:rsidRPr="00153E2E" w:rsidRDefault="00717417" w:rsidP="004D5FB5">
      <w:pPr>
        <w:pStyle w:val="PargrafodaLista"/>
        <w:numPr>
          <w:ilvl w:val="1"/>
          <w:numId w:val="19"/>
        </w:numPr>
        <w:tabs>
          <w:tab w:val="left" w:pos="656"/>
        </w:tabs>
        <w:spacing w:after="120" w:line="360" w:lineRule="auto"/>
        <w:ind w:left="656" w:right="1078" w:hanging="531"/>
        <w:rPr>
          <w:lang w:val="pt-BR"/>
        </w:rPr>
      </w:pPr>
      <w:r w:rsidRPr="00153E2E">
        <w:rPr>
          <w:lang w:val="pt-BR"/>
        </w:rPr>
        <w:t>Ministério do Empreendedorismo, da Microempresa e da Empresa de Pequeno Porte;</w:t>
      </w:r>
    </w:p>
    <w:p w14:paraId="061686C6" w14:textId="4E763641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 Pesca e Aquicultura;</w:t>
      </w:r>
    </w:p>
    <w:p w14:paraId="293D1C3E" w14:textId="77777777" w:rsidR="00215A93" w:rsidRPr="00153E2E" w:rsidRDefault="00717417" w:rsidP="00701F47">
      <w:pPr>
        <w:pStyle w:val="PargrafodaLista"/>
        <w:numPr>
          <w:ilvl w:val="1"/>
          <w:numId w:val="19"/>
        </w:numPr>
        <w:tabs>
          <w:tab w:val="left" w:pos="660"/>
        </w:tabs>
        <w:spacing w:after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de Minas e Energia;</w:t>
      </w:r>
    </w:p>
    <w:p w14:paraId="287146D9" w14:textId="77777777" w:rsidR="00215A93" w:rsidRPr="00153E2E" w:rsidRDefault="00717417" w:rsidP="00114091">
      <w:pPr>
        <w:pStyle w:val="PargrafodaLista"/>
        <w:numPr>
          <w:ilvl w:val="1"/>
          <w:numId w:val="19"/>
        </w:numPr>
        <w:tabs>
          <w:tab w:val="left" w:pos="660"/>
        </w:tabs>
        <w:spacing w:before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das Mulheres;</w:t>
      </w:r>
    </w:p>
    <w:p w14:paraId="1CB7C1E2" w14:textId="77777777" w:rsidR="00215A93" w:rsidRPr="00153E2E" w:rsidRDefault="00215A93" w:rsidP="00114091">
      <w:pPr>
        <w:spacing w:before="120" w:line="360" w:lineRule="auto"/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50000B4E" w14:textId="77777777" w:rsidR="00124CF8" w:rsidRPr="00153E2E" w:rsidRDefault="00717417" w:rsidP="00930D7A">
      <w:pPr>
        <w:pStyle w:val="PargrafodaLista"/>
        <w:numPr>
          <w:ilvl w:val="1"/>
          <w:numId w:val="19"/>
        </w:numPr>
        <w:tabs>
          <w:tab w:val="left" w:pos="660"/>
        </w:tabs>
        <w:spacing w:before="120" w:line="360" w:lineRule="auto"/>
        <w:ind w:hanging="534"/>
        <w:rPr>
          <w:lang w:val="pt-BR"/>
        </w:rPr>
      </w:pPr>
      <w:r w:rsidRPr="00153E2E">
        <w:rPr>
          <w:lang w:val="pt-BR"/>
        </w:rPr>
        <w:lastRenderedPageBreak/>
        <w:t>Ministério de Portos e Aeroportos;</w:t>
      </w:r>
    </w:p>
    <w:p w14:paraId="1CF7ABAB" w14:textId="32A3C66D" w:rsidR="00215A93" w:rsidRPr="00153E2E" w:rsidRDefault="00717417" w:rsidP="00930D7A">
      <w:pPr>
        <w:pStyle w:val="PargrafodaLista"/>
        <w:numPr>
          <w:ilvl w:val="1"/>
          <w:numId w:val="19"/>
        </w:numPr>
        <w:tabs>
          <w:tab w:val="left" w:pos="660"/>
        </w:tabs>
        <w:spacing w:before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dos Povos Indígenas;</w:t>
      </w:r>
    </w:p>
    <w:p w14:paraId="64817DC2" w14:textId="77777777" w:rsidR="00215A93" w:rsidRPr="00153E2E" w:rsidRDefault="00717417" w:rsidP="00930D7A">
      <w:pPr>
        <w:pStyle w:val="PargrafodaLista"/>
        <w:numPr>
          <w:ilvl w:val="1"/>
          <w:numId w:val="19"/>
        </w:numPr>
        <w:tabs>
          <w:tab w:val="left" w:pos="659"/>
        </w:tabs>
        <w:spacing w:before="120" w:line="360" w:lineRule="auto"/>
        <w:ind w:left="659" w:hanging="533"/>
        <w:rPr>
          <w:lang w:val="pt-BR"/>
        </w:rPr>
      </w:pPr>
      <w:r w:rsidRPr="00153E2E">
        <w:rPr>
          <w:lang w:val="pt-BR"/>
        </w:rPr>
        <w:t>Ministério da Previdência Social;</w:t>
      </w:r>
    </w:p>
    <w:p w14:paraId="56C275FC" w14:textId="77777777" w:rsidR="00215A93" w:rsidRPr="00153E2E" w:rsidRDefault="00717417" w:rsidP="00930D7A">
      <w:pPr>
        <w:pStyle w:val="PargrafodaLista"/>
        <w:numPr>
          <w:ilvl w:val="1"/>
          <w:numId w:val="19"/>
        </w:numPr>
        <w:tabs>
          <w:tab w:val="left" w:pos="660"/>
        </w:tabs>
        <w:spacing w:before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das Relações Exteriores (Nota 2);</w:t>
      </w:r>
    </w:p>
    <w:p w14:paraId="7D351DB5" w14:textId="77777777" w:rsidR="00215A93" w:rsidRPr="00153E2E" w:rsidRDefault="00717417" w:rsidP="00930D7A">
      <w:pPr>
        <w:pStyle w:val="PargrafodaLista"/>
        <w:numPr>
          <w:ilvl w:val="1"/>
          <w:numId w:val="19"/>
        </w:numPr>
        <w:tabs>
          <w:tab w:val="left" w:pos="660"/>
        </w:tabs>
        <w:spacing w:before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da Saúde;</w:t>
      </w:r>
    </w:p>
    <w:p w14:paraId="79C1AECC" w14:textId="77777777" w:rsidR="00215A93" w:rsidRPr="00153E2E" w:rsidRDefault="00717417" w:rsidP="00930D7A">
      <w:pPr>
        <w:pStyle w:val="PargrafodaLista"/>
        <w:numPr>
          <w:ilvl w:val="1"/>
          <w:numId w:val="19"/>
        </w:numPr>
        <w:tabs>
          <w:tab w:val="left" w:pos="660"/>
        </w:tabs>
        <w:spacing w:before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do Trabalho e Emprego;</w:t>
      </w:r>
    </w:p>
    <w:p w14:paraId="165BC6AB" w14:textId="77777777" w:rsidR="00215A93" w:rsidRPr="00153E2E" w:rsidRDefault="00717417" w:rsidP="00930D7A">
      <w:pPr>
        <w:pStyle w:val="PargrafodaLista"/>
        <w:numPr>
          <w:ilvl w:val="1"/>
          <w:numId w:val="19"/>
        </w:numPr>
        <w:tabs>
          <w:tab w:val="left" w:pos="660"/>
        </w:tabs>
        <w:spacing w:before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do Planejamento e Orçamento;</w:t>
      </w:r>
    </w:p>
    <w:p w14:paraId="59E139A7" w14:textId="77777777" w:rsidR="00215A93" w:rsidRPr="00153E2E" w:rsidRDefault="00717417" w:rsidP="00930D7A">
      <w:pPr>
        <w:pStyle w:val="PargrafodaLista"/>
        <w:numPr>
          <w:ilvl w:val="1"/>
          <w:numId w:val="19"/>
        </w:numPr>
        <w:tabs>
          <w:tab w:val="left" w:pos="660"/>
        </w:tabs>
        <w:spacing w:before="120" w:line="360" w:lineRule="auto"/>
        <w:ind w:hanging="534"/>
        <w:rPr>
          <w:lang w:val="pt-BR"/>
        </w:rPr>
      </w:pPr>
      <w:r w:rsidRPr="00153E2E">
        <w:rPr>
          <w:lang w:val="pt-BR"/>
        </w:rPr>
        <w:t>Ministério dos Transportes;</w:t>
      </w:r>
    </w:p>
    <w:p w14:paraId="4C39071A" w14:textId="77777777" w:rsidR="00124CF8" w:rsidRPr="00153E2E" w:rsidRDefault="00717417" w:rsidP="00930D7A">
      <w:pPr>
        <w:pStyle w:val="PargrafodaLista"/>
        <w:numPr>
          <w:ilvl w:val="1"/>
          <w:numId w:val="19"/>
        </w:numPr>
        <w:spacing w:before="120" w:line="360" w:lineRule="auto"/>
        <w:ind w:left="658" w:right="968" w:hanging="533"/>
        <w:rPr>
          <w:lang w:val="pt-BR"/>
        </w:rPr>
      </w:pPr>
      <w:r w:rsidRPr="00153E2E">
        <w:rPr>
          <w:lang w:val="pt-BR"/>
        </w:rPr>
        <w:t>Ministério do Turismo;</w:t>
      </w:r>
      <w:r w:rsidRPr="00153E2E">
        <w:rPr>
          <w:lang w:val="pt-BR"/>
        </w:rPr>
        <w:tab/>
      </w:r>
    </w:p>
    <w:p w14:paraId="6AEF0BD0" w14:textId="77777777" w:rsidR="00124CF8" w:rsidRPr="00153E2E" w:rsidRDefault="00717417" w:rsidP="00930D7A">
      <w:pPr>
        <w:pStyle w:val="PargrafodaLista"/>
        <w:numPr>
          <w:ilvl w:val="1"/>
          <w:numId w:val="19"/>
        </w:numPr>
        <w:spacing w:before="120" w:line="360" w:lineRule="auto"/>
        <w:ind w:left="658" w:right="755" w:hanging="533"/>
        <w:rPr>
          <w:lang w:val="pt-BR"/>
        </w:rPr>
      </w:pPr>
      <w:r w:rsidRPr="00153E2E">
        <w:rPr>
          <w:lang w:val="pt-BR"/>
        </w:rPr>
        <w:t>Secretaria-Geral da Presidência da República;</w:t>
      </w:r>
    </w:p>
    <w:p w14:paraId="10C63A6F" w14:textId="77777777" w:rsidR="00124CF8" w:rsidRPr="00153E2E" w:rsidRDefault="00717417" w:rsidP="00930D7A">
      <w:pPr>
        <w:pStyle w:val="PargrafodaLista"/>
        <w:numPr>
          <w:ilvl w:val="1"/>
          <w:numId w:val="19"/>
        </w:numPr>
        <w:spacing w:before="120" w:line="360" w:lineRule="auto"/>
        <w:ind w:left="656" w:right="252" w:hanging="531"/>
        <w:rPr>
          <w:lang w:val="pt-BR"/>
        </w:rPr>
      </w:pPr>
      <w:r w:rsidRPr="00153E2E">
        <w:rPr>
          <w:lang w:val="pt-BR"/>
        </w:rPr>
        <w:t>Secretaria de Relações Institucionais da Presidência da República;</w:t>
      </w:r>
    </w:p>
    <w:p w14:paraId="311761CC" w14:textId="77777777" w:rsidR="00124CF8" w:rsidRPr="00153E2E" w:rsidRDefault="00717417" w:rsidP="00930D7A">
      <w:pPr>
        <w:pStyle w:val="PargrafodaLista"/>
        <w:numPr>
          <w:ilvl w:val="1"/>
          <w:numId w:val="19"/>
        </w:numPr>
        <w:spacing w:before="120" w:line="360" w:lineRule="auto"/>
        <w:ind w:left="659" w:right="252" w:hanging="533"/>
        <w:rPr>
          <w:lang w:val="pt-BR"/>
        </w:rPr>
      </w:pPr>
      <w:r w:rsidRPr="00153E2E">
        <w:rPr>
          <w:lang w:val="pt-BR"/>
        </w:rPr>
        <w:t>Secretaria de Comunicação Social da Presidência da República;</w:t>
      </w:r>
    </w:p>
    <w:p w14:paraId="73BE1761" w14:textId="5FA0A644" w:rsidR="00215A93" w:rsidRPr="00153E2E" w:rsidRDefault="00717417" w:rsidP="00930D7A">
      <w:pPr>
        <w:pStyle w:val="PargrafodaLista"/>
        <w:numPr>
          <w:ilvl w:val="1"/>
          <w:numId w:val="19"/>
        </w:numPr>
        <w:spacing w:before="120" w:line="360" w:lineRule="auto"/>
        <w:ind w:left="659" w:right="252" w:hanging="533"/>
        <w:rPr>
          <w:lang w:val="pt-BR"/>
        </w:rPr>
      </w:pPr>
      <w:r w:rsidRPr="00153E2E">
        <w:rPr>
          <w:lang w:val="pt-BR"/>
        </w:rPr>
        <w:t>Banco Central do Brasil.</w:t>
      </w:r>
    </w:p>
    <w:p w14:paraId="6A8A368D" w14:textId="77777777" w:rsidR="00215A93" w:rsidRPr="00153E2E" w:rsidRDefault="00215A93" w:rsidP="008C19D2">
      <w:pPr>
        <w:pStyle w:val="Corpodetexto"/>
        <w:spacing w:line="360" w:lineRule="auto"/>
        <w:rPr>
          <w:lang w:val="pt-BR"/>
        </w:rPr>
      </w:pPr>
    </w:p>
    <w:p w14:paraId="535BB5C2" w14:textId="77777777" w:rsidR="00215A93" w:rsidRPr="00153E2E" w:rsidRDefault="00717417" w:rsidP="00124CF8">
      <w:pPr>
        <w:pStyle w:val="Ttulo1"/>
        <w:numPr>
          <w:ilvl w:val="0"/>
          <w:numId w:val="19"/>
        </w:numPr>
        <w:tabs>
          <w:tab w:val="left" w:pos="659"/>
        </w:tabs>
        <w:spacing w:line="360" w:lineRule="auto"/>
        <w:ind w:left="659" w:hanging="533"/>
        <w:rPr>
          <w:lang w:val="pt-BR"/>
        </w:rPr>
      </w:pPr>
      <w:r w:rsidRPr="00153E2E">
        <w:rPr>
          <w:lang w:val="pt-BR"/>
        </w:rPr>
        <w:t>PODER JUDICIÁRIO</w:t>
      </w:r>
    </w:p>
    <w:p w14:paraId="0058BAF5" w14:textId="77777777" w:rsidR="00215A93" w:rsidRPr="00153E2E" w:rsidRDefault="00717417" w:rsidP="00124CF8">
      <w:pPr>
        <w:pStyle w:val="PargrafodaLista"/>
        <w:numPr>
          <w:ilvl w:val="1"/>
          <w:numId w:val="19"/>
        </w:numPr>
        <w:tabs>
          <w:tab w:val="left" w:pos="660"/>
        </w:tabs>
        <w:spacing w:before="137" w:line="360" w:lineRule="auto"/>
        <w:ind w:hanging="534"/>
        <w:rPr>
          <w:lang w:val="pt-BR"/>
        </w:rPr>
      </w:pPr>
      <w:r w:rsidRPr="00153E2E">
        <w:rPr>
          <w:lang w:val="pt-BR"/>
        </w:rPr>
        <w:t>Supremo Tribunal Federal (STF);</w:t>
      </w:r>
    </w:p>
    <w:p w14:paraId="6708F68F" w14:textId="77777777" w:rsidR="00215A93" w:rsidRPr="00153E2E" w:rsidRDefault="00717417" w:rsidP="00124CF8">
      <w:pPr>
        <w:pStyle w:val="PargrafodaLista"/>
        <w:numPr>
          <w:ilvl w:val="1"/>
          <w:numId w:val="19"/>
        </w:numPr>
        <w:tabs>
          <w:tab w:val="left" w:pos="660"/>
        </w:tabs>
        <w:spacing w:before="136" w:line="360" w:lineRule="auto"/>
        <w:ind w:hanging="534"/>
        <w:rPr>
          <w:lang w:val="pt-BR"/>
        </w:rPr>
      </w:pPr>
      <w:r w:rsidRPr="00153E2E">
        <w:rPr>
          <w:lang w:val="pt-BR"/>
        </w:rPr>
        <w:t>Justiça Federal - Tribunais Regionais Federais;</w:t>
      </w:r>
    </w:p>
    <w:p w14:paraId="5DE7B692" w14:textId="77777777" w:rsidR="00215A93" w:rsidRPr="00153E2E" w:rsidRDefault="00717417" w:rsidP="00124CF8">
      <w:pPr>
        <w:pStyle w:val="PargrafodaLista"/>
        <w:numPr>
          <w:ilvl w:val="1"/>
          <w:numId w:val="19"/>
        </w:numPr>
        <w:tabs>
          <w:tab w:val="left" w:pos="660"/>
        </w:tabs>
        <w:spacing w:before="137" w:line="360" w:lineRule="auto"/>
        <w:ind w:hanging="534"/>
        <w:rPr>
          <w:lang w:val="pt-BR"/>
        </w:rPr>
      </w:pPr>
      <w:r w:rsidRPr="00153E2E">
        <w:rPr>
          <w:lang w:val="pt-BR"/>
        </w:rPr>
        <w:t>Superior Tribunal de Justiça (STJ);</w:t>
      </w:r>
    </w:p>
    <w:p w14:paraId="7828295C" w14:textId="77777777" w:rsidR="00CD7C03" w:rsidRPr="00153E2E" w:rsidRDefault="00717417" w:rsidP="00CD7C03">
      <w:pPr>
        <w:pStyle w:val="PargrafodaLista"/>
        <w:numPr>
          <w:ilvl w:val="1"/>
          <w:numId w:val="19"/>
        </w:numPr>
        <w:tabs>
          <w:tab w:val="left" w:pos="656"/>
        </w:tabs>
        <w:spacing w:before="136" w:line="360" w:lineRule="auto"/>
        <w:ind w:left="656" w:right="700" w:hanging="531"/>
        <w:rPr>
          <w:lang w:val="pt-BR"/>
        </w:rPr>
      </w:pPr>
      <w:r w:rsidRPr="00153E2E">
        <w:rPr>
          <w:lang w:val="pt-BR"/>
        </w:rPr>
        <w:t>Superior Tribunal de Justiça Militar (STM) - Justiça Militar da União;</w:t>
      </w:r>
    </w:p>
    <w:p w14:paraId="39966927" w14:textId="78E80581" w:rsidR="00215A93" w:rsidRPr="00153E2E" w:rsidRDefault="00717417" w:rsidP="00CD7C03">
      <w:pPr>
        <w:pStyle w:val="PargrafodaLista"/>
        <w:numPr>
          <w:ilvl w:val="1"/>
          <w:numId w:val="19"/>
        </w:numPr>
        <w:tabs>
          <w:tab w:val="left" w:pos="656"/>
        </w:tabs>
        <w:spacing w:before="136" w:line="360" w:lineRule="auto"/>
        <w:ind w:left="656" w:right="700" w:hanging="531"/>
        <w:rPr>
          <w:lang w:val="pt-BR"/>
        </w:rPr>
      </w:pPr>
      <w:r w:rsidRPr="00153E2E">
        <w:rPr>
          <w:lang w:val="pt-BR"/>
        </w:rPr>
        <w:t>Tribunal Superior Eleitoral (TSE);</w:t>
      </w:r>
    </w:p>
    <w:p w14:paraId="7B6F5E8F" w14:textId="77777777" w:rsidR="00524CF6" w:rsidRPr="00153E2E" w:rsidRDefault="00717417" w:rsidP="00124CF8">
      <w:pPr>
        <w:pStyle w:val="PargrafodaLista"/>
        <w:numPr>
          <w:ilvl w:val="1"/>
          <w:numId w:val="19"/>
        </w:numPr>
        <w:tabs>
          <w:tab w:val="left" w:pos="660"/>
        </w:tabs>
        <w:spacing w:before="137" w:line="360" w:lineRule="auto"/>
        <w:ind w:right="1022" w:hanging="534"/>
        <w:rPr>
          <w:lang w:val="pt-BR"/>
        </w:rPr>
      </w:pPr>
      <w:r w:rsidRPr="00153E2E">
        <w:rPr>
          <w:lang w:val="pt-BR"/>
        </w:rPr>
        <w:t>Justiça Eleitoral - Tribunais Regionais Eleitorais;</w:t>
      </w:r>
    </w:p>
    <w:p w14:paraId="0A502708" w14:textId="77777777" w:rsidR="008768E9" w:rsidRPr="00153E2E" w:rsidRDefault="00717417" w:rsidP="00124CF8">
      <w:pPr>
        <w:pStyle w:val="PargrafodaLista"/>
        <w:numPr>
          <w:ilvl w:val="1"/>
          <w:numId w:val="19"/>
        </w:numPr>
        <w:tabs>
          <w:tab w:val="left" w:pos="656"/>
        </w:tabs>
        <w:spacing w:before="137" w:line="360" w:lineRule="auto"/>
        <w:ind w:left="656" w:right="971" w:hanging="531"/>
        <w:rPr>
          <w:lang w:val="pt-BR"/>
        </w:rPr>
      </w:pPr>
      <w:r w:rsidRPr="00153E2E">
        <w:rPr>
          <w:lang w:val="pt-BR"/>
        </w:rPr>
        <w:t>Tribunal Superior do Trabalho;</w:t>
      </w:r>
    </w:p>
    <w:p w14:paraId="3B29D9FD" w14:textId="77777777" w:rsidR="008768E9" w:rsidRPr="00153E2E" w:rsidRDefault="00717417" w:rsidP="008768E9">
      <w:pPr>
        <w:pStyle w:val="PargrafodaLista"/>
        <w:numPr>
          <w:ilvl w:val="1"/>
          <w:numId w:val="19"/>
        </w:numPr>
        <w:tabs>
          <w:tab w:val="left" w:pos="656"/>
        </w:tabs>
        <w:spacing w:before="137" w:line="360" w:lineRule="auto"/>
        <w:ind w:left="656" w:right="971" w:hanging="531"/>
        <w:rPr>
          <w:lang w:val="pt-BR"/>
        </w:rPr>
      </w:pPr>
      <w:r w:rsidRPr="00153E2E">
        <w:rPr>
          <w:lang w:val="pt-BR"/>
        </w:rPr>
        <w:t>Justiça do Trabalho - Tribunais Regionais do Trabalho;</w:t>
      </w:r>
    </w:p>
    <w:p w14:paraId="3B11B259" w14:textId="77777777" w:rsidR="008768E9" w:rsidRPr="00153E2E" w:rsidRDefault="00717417" w:rsidP="008768E9">
      <w:pPr>
        <w:pStyle w:val="PargrafodaLista"/>
        <w:numPr>
          <w:ilvl w:val="1"/>
          <w:numId w:val="19"/>
        </w:numPr>
        <w:tabs>
          <w:tab w:val="left" w:pos="656"/>
        </w:tabs>
        <w:spacing w:before="137" w:line="360" w:lineRule="auto"/>
        <w:ind w:left="656" w:right="971" w:hanging="531"/>
        <w:rPr>
          <w:lang w:val="pt-BR"/>
        </w:rPr>
      </w:pPr>
      <w:r w:rsidRPr="00153E2E">
        <w:rPr>
          <w:lang w:val="pt-BR"/>
        </w:rPr>
        <w:t>Justiça do Distrito Federal e dos Territórios;</w:t>
      </w:r>
    </w:p>
    <w:p w14:paraId="46618968" w14:textId="7D90E798" w:rsidR="00215A93" w:rsidRPr="00153E2E" w:rsidRDefault="00717417" w:rsidP="008768E9">
      <w:pPr>
        <w:pStyle w:val="PargrafodaLista"/>
        <w:numPr>
          <w:ilvl w:val="1"/>
          <w:numId w:val="19"/>
        </w:numPr>
        <w:tabs>
          <w:tab w:val="left" w:pos="656"/>
        </w:tabs>
        <w:spacing w:before="137" w:line="360" w:lineRule="auto"/>
        <w:ind w:left="656" w:right="971" w:hanging="531"/>
        <w:rPr>
          <w:lang w:val="pt-BR"/>
        </w:rPr>
      </w:pPr>
      <w:r w:rsidRPr="00153E2E">
        <w:rPr>
          <w:lang w:val="pt-BR"/>
        </w:rPr>
        <w:t>Conselho Nacional de Justiça.</w:t>
      </w:r>
    </w:p>
    <w:p w14:paraId="29D77BFC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4ABC4558" w14:textId="77777777" w:rsidR="00215A93" w:rsidRPr="00153E2E" w:rsidRDefault="00717417">
      <w:pPr>
        <w:pStyle w:val="Ttulo1"/>
        <w:numPr>
          <w:ilvl w:val="0"/>
          <w:numId w:val="19"/>
        </w:numPr>
        <w:tabs>
          <w:tab w:val="left" w:pos="660"/>
        </w:tabs>
        <w:rPr>
          <w:lang w:val="pt-BR"/>
        </w:rPr>
      </w:pPr>
      <w:r w:rsidRPr="00153E2E">
        <w:rPr>
          <w:lang w:val="pt-BR"/>
        </w:rPr>
        <w:t>PODER LEGISLATIVO</w:t>
      </w:r>
    </w:p>
    <w:p w14:paraId="33BD0FCB" w14:textId="77777777" w:rsidR="00215A93" w:rsidRPr="00153E2E" w:rsidRDefault="00215A93">
      <w:pPr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7713BBE1" w14:textId="77777777" w:rsidR="00215A93" w:rsidRPr="00153E2E" w:rsidRDefault="00717417">
      <w:pPr>
        <w:pStyle w:val="PargrafodaLista"/>
        <w:numPr>
          <w:ilvl w:val="1"/>
          <w:numId w:val="19"/>
        </w:numPr>
        <w:tabs>
          <w:tab w:val="left" w:pos="660"/>
        </w:tabs>
        <w:spacing w:before="85"/>
        <w:ind w:hanging="534"/>
        <w:rPr>
          <w:lang w:val="pt-BR"/>
        </w:rPr>
      </w:pPr>
      <w:r w:rsidRPr="00153E2E">
        <w:rPr>
          <w:lang w:val="pt-BR"/>
        </w:rPr>
        <w:lastRenderedPageBreak/>
        <w:t>Câmara dos Deputados;</w:t>
      </w:r>
    </w:p>
    <w:p w14:paraId="4B1B9E79" w14:textId="2C01F7E1" w:rsidR="00215A93" w:rsidRPr="00153E2E" w:rsidRDefault="00717417">
      <w:pPr>
        <w:pStyle w:val="PargrafodaLista"/>
        <w:numPr>
          <w:ilvl w:val="1"/>
          <w:numId w:val="19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Senado Federal;</w:t>
      </w:r>
    </w:p>
    <w:p w14:paraId="7D9B6BFC" w14:textId="77777777" w:rsidR="00215A93" w:rsidRPr="00153E2E" w:rsidRDefault="00717417">
      <w:pPr>
        <w:pStyle w:val="PargrafodaLista"/>
        <w:numPr>
          <w:ilvl w:val="1"/>
          <w:numId w:val="19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Tribunal de Contas da União.</w:t>
      </w:r>
    </w:p>
    <w:p w14:paraId="4E8A8F31" w14:textId="77777777" w:rsidR="00215A93" w:rsidRPr="00153E2E" w:rsidRDefault="00215A93">
      <w:pPr>
        <w:pStyle w:val="Corpodetexto"/>
        <w:rPr>
          <w:lang w:val="pt-BR"/>
        </w:rPr>
      </w:pPr>
    </w:p>
    <w:p w14:paraId="34A43354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1A51DFE8" w14:textId="77777777" w:rsidR="00215A93" w:rsidRPr="00153E2E" w:rsidRDefault="00717417">
      <w:pPr>
        <w:pStyle w:val="Ttulo1"/>
        <w:numPr>
          <w:ilvl w:val="0"/>
          <w:numId w:val="19"/>
        </w:numPr>
        <w:tabs>
          <w:tab w:val="left" w:pos="660"/>
        </w:tabs>
        <w:rPr>
          <w:lang w:val="pt-BR"/>
        </w:rPr>
      </w:pPr>
      <w:r w:rsidRPr="00153E2E">
        <w:rPr>
          <w:lang w:val="pt-BR"/>
        </w:rPr>
        <w:t>OUTROS</w:t>
      </w:r>
    </w:p>
    <w:p w14:paraId="52077835" w14:textId="77777777" w:rsidR="00215A93" w:rsidRPr="00153E2E" w:rsidRDefault="00717417">
      <w:pPr>
        <w:pStyle w:val="PargrafodaLista"/>
        <w:numPr>
          <w:ilvl w:val="1"/>
          <w:numId w:val="19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Ministério Público da União;</w:t>
      </w:r>
    </w:p>
    <w:p w14:paraId="039B7A8D" w14:textId="77777777" w:rsidR="00215A93" w:rsidRPr="00153E2E" w:rsidRDefault="00717417">
      <w:pPr>
        <w:pStyle w:val="PargrafodaLista"/>
        <w:numPr>
          <w:ilvl w:val="1"/>
          <w:numId w:val="19"/>
        </w:numPr>
        <w:tabs>
          <w:tab w:val="left" w:pos="661"/>
        </w:tabs>
        <w:spacing w:before="136"/>
        <w:ind w:left="661"/>
        <w:rPr>
          <w:lang w:val="pt-BR"/>
        </w:rPr>
      </w:pPr>
      <w:r w:rsidRPr="00153E2E">
        <w:rPr>
          <w:lang w:val="pt-BR"/>
        </w:rPr>
        <w:t>Defensoria Pública da União.</w:t>
      </w:r>
    </w:p>
    <w:p w14:paraId="7EB918E8" w14:textId="77777777" w:rsidR="00215A93" w:rsidRPr="00153E2E" w:rsidRDefault="00215A93">
      <w:pPr>
        <w:pStyle w:val="Corpodetexto"/>
        <w:rPr>
          <w:lang w:val="pt-BR"/>
        </w:rPr>
      </w:pPr>
    </w:p>
    <w:p w14:paraId="1DFD8A7F" w14:textId="77777777" w:rsidR="00215A93" w:rsidRPr="00153E2E" w:rsidRDefault="00215A93">
      <w:pPr>
        <w:pStyle w:val="Corpodetexto"/>
        <w:spacing w:before="21"/>
        <w:rPr>
          <w:lang w:val="pt-BR"/>
        </w:rPr>
      </w:pPr>
    </w:p>
    <w:p w14:paraId="22B6FAB0" w14:textId="77777777" w:rsidR="00215A93" w:rsidRPr="00153E2E" w:rsidRDefault="00717417">
      <w:pPr>
        <w:pStyle w:val="Ttulo1"/>
        <w:ind w:left="126"/>
        <w:rPr>
          <w:lang w:val="pt-BR"/>
        </w:rPr>
      </w:pPr>
      <w:r w:rsidRPr="00153E2E">
        <w:rPr>
          <w:lang w:val="pt-BR"/>
        </w:rPr>
        <w:t>NOTAS DA SEÇÃO A</w:t>
      </w:r>
    </w:p>
    <w:p w14:paraId="60BBEF87" w14:textId="0DF575C6" w:rsidR="00215A93" w:rsidRPr="00153E2E" w:rsidRDefault="00717417">
      <w:pPr>
        <w:pStyle w:val="PargrafodaLista"/>
        <w:numPr>
          <w:ilvl w:val="0"/>
          <w:numId w:val="18"/>
        </w:numPr>
        <w:tabs>
          <w:tab w:val="left" w:pos="126"/>
          <w:tab w:val="left" w:pos="660"/>
        </w:tabs>
        <w:spacing w:before="136" w:line="369" w:lineRule="auto"/>
        <w:ind w:right="117" w:hanging="1"/>
        <w:rPr>
          <w:lang w:val="pt-BR"/>
        </w:rPr>
      </w:pPr>
      <w:r w:rsidRPr="00153E2E">
        <w:rPr>
          <w:lang w:val="pt-BR"/>
        </w:rPr>
        <w:t>As seguintes entidades não estão incluídas na Seção A: Instituto Nacional de Colonização e Reforma Agrária (INCRA); Agência Espacial Brasileira (AEB); Comissão Nacional de Energia Nuclear (CNEN); e</w:t>
      </w:r>
      <w:r w:rsidR="007B6858" w:rsidRPr="00153E2E">
        <w:rPr>
          <w:lang w:val="pt-BR"/>
        </w:rPr>
        <w:t>,</w:t>
      </w:r>
      <w:r w:rsidRPr="00153E2E">
        <w:rPr>
          <w:lang w:val="pt-BR"/>
        </w:rPr>
        <w:t xml:space="preserve"> Instituto Nacional da Propriedade Industrial (INPI).</w:t>
      </w:r>
    </w:p>
    <w:p w14:paraId="24E0F3B9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64F2C657" w14:textId="77777777" w:rsidR="00215A93" w:rsidRPr="00153E2E" w:rsidRDefault="00717417">
      <w:pPr>
        <w:pStyle w:val="PargrafodaLista"/>
        <w:numPr>
          <w:ilvl w:val="0"/>
          <w:numId w:val="18"/>
        </w:numPr>
        <w:tabs>
          <w:tab w:val="left" w:pos="660"/>
        </w:tabs>
        <w:spacing w:line="369" w:lineRule="auto"/>
        <w:ind w:right="233" w:firstLine="0"/>
        <w:rPr>
          <w:lang w:val="pt-BR"/>
        </w:rPr>
      </w:pPr>
      <w:r w:rsidRPr="00153E2E">
        <w:rPr>
          <w:lang w:val="pt-BR"/>
        </w:rPr>
        <w:t>Quando contratados pela Presidência da República, Ministério da Gestão e da Inovação em Serviços Públicos, Ministério das Relações Exteriores e Ministério da Justiça e Segurança Pública, o Capítulo 13 (Compras Governamentais) não se aplica a serviços relacionados a:</w:t>
      </w:r>
    </w:p>
    <w:p w14:paraId="50AFD20B" w14:textId="77777777" w:rsidR="00215A93" w:rsidRPr="00153E2E" w:rsidRDefault="00215A93">
      <w:pPr>
        <w:pStyle w:val="Corpodetexto"/>
        <w:spacing w:before="135"/>
        <w:rPr>
          <w:lang w:val="pt-BR"/>
        </w:rPr>
      </w:pPr>
    </w:p>
    <w:p w14:paraId="0419D30E" w14:textId="3E7B5BBC" w:rsidR="00215A93" w:rsidRPr="00153E2E" w:rsidRDefault="00717417" w:rsidP="00675DCF">
      <w:pPr>
        <w:pStyle w:val="PargrafodaLista"/>
        <w:numPr>
          <w:ilvl w:val="1"/>
          <w:numId w:val="18"/>
        </w:numPr>
        <w:tabs>
          <w:tab w:val="left" w:pos="660"/>
        </w:tabs>
        <w:spacing w:line="369" w:lineRule="auto"/>
        <w:ind w:right="478"/>
        <w:rPr>
          <w:lang w:val="pt-BR"/>
        </w:rPr>
      </w:pPr>
      <w:r w:rsidRPr="00153E2E">
        <w:rPr>
          <w:lang w:val="pt-BR"/>
        </w:rPr>
        <w:t>Tecnologia da informação, como o desenvolvimento e a manutenção de software usado</w:t>
      </w:r>
      <w:r w:rsidR="00643F7F" w:rsidRPr="00153E2E">
        <w:rPr>
          <w:lang w:val="pt-BR"/>
        </w:rPr>
        <w:t>s</w:t>
      </w:r>
      <w:r w:rsidRPr="00153E2E">
        <w:rPr>
          <w:lang w:val="pt-BR"/>
        </w:rPr>
        <w:t xml:space="preserve"> na criptografia de comunicações;</w:t>
      </w:r>
    </w:p>
    <w:p w14:paraId="6DC27881" w14:textId="77777777" w:rsidR="00215A93" w:rsidRPr="00153E2E" w:rsidRDefault="00215A93" w:rsidP="00675DCF">
      <w:pPr>
        <w:pStyle w:val="Corpodetexto"/>
        <w:spacing w:before="137"/>
        <w:ind w:right="478"/>
        <w:rPr>
          <w:lang w:val="pt-BR"/>
        </w:rPr>
      </w:pPr>
    </w:p>
    <w:p w14:paraId="5895E473" w14:textId="77777777" w:rsidR="00215A93" w:rsidRPr="00153E2E" w:rsidRDefault="00717417" w:rsidP="00675DCF">
      <w:pPr>
        <w:pStyle w:val="PargrafodaLista"/>
        <w:numPr>
          <w:ilvl w:val="1"/>
          <w:numId w:val="18"/>
        </w:numPr>
        <w:tabs>
          <w:tab w:val="left" w:pos="660"/>
        </w:tabs>
        <w:spacing w:line="369" w:lineRule="auto"/>
        <w:ind w:right="478"/>
        <w:rPr>
          <w:lang w:val="pt-BR"/>
        </w:rPr>
      </w:pPr>
      <w:r w:rsidRPr="00153E2E">
        <w:rPr>
          <w:lang w:val="pt-BR"/>
        </w:rPr>
        <w:t>Armazenamento e manutenção de bancos de dados contendo informações pessoais de cidadãos brasileiros, resultantes de solicitações de documentos ou passaporte;</w:t>
      </w:r>
    </w:p>
    <w:p w14:paraId="0969E5B9" w14:textId="77777777" w:rsidR="00215A93" w:rsidRPr="00153E2E" w:rsidRDefault="00215A93" w:rsidP="00675DCF">
      <w:pPr>
        <w:pStyle w:val="Corpodetexto"/>
        <w:spacing w:before="136"/>
        <w:ind w:right="478"/>
        <w:rPr>
          <w:lang w:val="pt-BR"/>
        </w:rPr>
      </w:pPr>
    </w:p>
    <w:p w14:paraId="3E9EAACC" w14:textId="77777777" w:rsidR="00215A93" w:rsidRPr="00153E2E" w:rsidRDefault="00717417" w:rsidP="00675DCF">
      <w:pPr>
        <w:pStyle w:val="PargrafodaLista"/>
        <w:numPr>
          <w:ilvl w:val="1"/>
          <w:numId w:val="18"/>
        </w:numPr>
        <w:tabs>
          <w:tab w:val="left" w:pos="660"/>
        </w:tabs>
        <w:spacing w:before="1" w:line="367" w:lineRule="auto"/>
        <w:ind w:right="478"/>
        <w:rPr>
          <w:lang w:val="pt-BR"/>
        </w:rPr>
      </w:pPr>
      <w:r w:rsidRPr="00153E2E">
        <w:rPr>
          <w:lang w:val="pt-BR"/>
        </w:rPr>
        <w:t>Desenvolvimento e manutenção de programas de computador responsáveis pelo processo de preparação de documentos emitidos pelo serviço diplomático para cidadãos brasileiros;</w:t>
      </w:r>
    </w:p>
    <w:p w14:paraId="680B1D9D" w14:textId="77777777" w:rsidR="00215A93" w:rsidRPr="00153E2E" w:rsidRDefault="00215A93">
      <w:pPr>
        <w:pStyle w:val="Corpodetexto"/>
        <w:spacing w:before="140"/>
        <w:rPr>
          <w:lang w:val="pt-BR"/>
        </w:rPr>
      </w:pPr>
    </w:p>
    <w:p w14:paraId="0D7BF125" w14:textId="2D97AF64" w:rsidR="00215A93" w:rsidRPr="00153E2E" w:rsidRDefault="00717417">
      <w:pPr>
        <w:pStyle w:val="PargrafodaLista"/>
        <w:numPr>
          <w:ilvl w:val="1"/>
          <w:numId w:val="18"/>
        </w:numPr>
        <w:tabs>
          <w:tab w:val="left" w:pos="660"/>
        </w:tabs>
        <w:rPr>
          <w:lang w:val="pt-BR"/>
        </w:rPr>
      </w:pPr>
      <w:r w:rsidRPr="00153E2E">
        <w:rPr>
          <w:lang w:val="pt-BR"/>
        </w:rPr>
        <w:t>Produção de livros de passaportes (CPC 32610); e</w:t>
      </w:r>
    </w:p>
    <w:p w14:paraId="66DEDB80" w14:textId="77777777" w:rsidR="00215A93" w:rsidRPr="00153E2E" w:rsidRDefault="00215A93">
      <w:pPr>
        <w:pStyle w:val="Corpodetexto"/>
        <w:rPr>
          <w:lang w:val="pt-BR"/>
        </w:rPr>
      </w:pPr>
    </w:p>
    <w:p w14:paraId="0E97AD26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6BDA30A4" w14:textId="77777777" w:rsidR="00215A93" w:rsidRPr="00153E2E" w:rsidRDefault="00717417">
      <w:pPr>
        <w:pStyle w:val="PargrafodaLista"/>
        <w:numPr>
          <w:ilvl w:val="1"/>
          <w:numId w:val="18"/>
        </w:numPr>
        <w:tabs>
          <w:tab w:val="left" w:pos="660"/>
        </w:tabs>
        <w:rPr>
          <w:lang w:val="pt-BR"/>
        </w:rPr>
      </w:pPr>
      <w:r w:rsidRPr="00153E2E">
        <w:rPr>
          <w:lang w:val="pt-BR"/>
        </w:rPr>
        <w:t>Serviços relacionados às atividades de demarcação de limites.</w:t>
      </w:r>
    </w:p>
    <w:p w14:paraId="6F925BF9" w14:textId="77777777" w:rsidR="00770D6E" w:rsidRPr="00153E2E" w:rsidRDefault="00770D6E" w:rsidP="00770D6E">
      <w:pPr>
        <w:pStyle w:val="PargrafodaLista"/>
        <w:tabs>
          <w:tab w:val="left" w:pos="660"/>
        </w:tabs>
        <w:ind w:firstLine="0"/>
        <w:rPr>
          <w:lang w:val="pt-BR"/>
        </w:rPr>
      </w:pPr>
    </w:p>
    <w:p w14:paraId="1DD3534F" w14:textId="4B4BFD31" w:rsidR="00215A93" w:rsidRPr="00153E2E" w:rsidRDefault="00717417">
      <w:pPr>
        <w:pStyle w:val="PargrafodaLista"/>
        <w:numPr>
          <w:ilvl w:val="0"/>
          <w:numId w:val="18"/>
        </w:numPr>
        <w:tabs>
          <w:tab w:val="left" w:pos="659"/>
        </w:tabs>
        <w:spacing w:before="85" w:line="369" w:lineRule="auto"/>
        <w:ind w:right="609" w:firstLine="0"/>
        <w:jc w:val="both"/>
        <w:rPr>
          <w:lang w:val="pt-BR"/>
        </w:rPr>
      </w:pPr>
      <w:r w:rsidRPr="00153E2E">
        <w:rPr>
          <w:lang w:val="pt-BR"/>
        </w:rPr>
        <w:t xml:space="preserve">Quando </w:t>
      </w:r>
      <w:r w:rsidR="007B6858" w:rsidRPr="00153E2E">
        <w:rPr>
          <w:lang w:val="pt-BR"/>
        </w:rPr>
        <w:t>contratado</w:t>
      </w:r>
      <w:r w:rsidRPr="00153E2E">
        <w:rPr>
          <w:lang w:val="pt-BR"/>
        </w:rPr>
        <w:t xml:space="preserve"> pelo Ministério da Defesa, o Capítulo 13 (Compras Governamentais) geralmente não abrange a </w:t>
      </w:r>
      <w:r w:rsidR="007B6858" w:rsidRPr="00153E2E">
        <w:rPr>
          <w:lang w:val="pt-BR"/>
        </w:rPr>
        <w:t>contratação</w:t>
      </w:r>
      <w:r w:rsidRPr="00153E2E">
        <w:rPr>
          <w:lang w:val="pt-BR"/>
        </w:rPr>
        <w:t xml:space="preserve"> de qualquer serviço descrito abaixo, devido à aplicação do Artigo 13.5(1) (</w:t>
      </w:r>
      <w:r w:rsidR="007B6858" w:rsidRPr="00153E2E">
        <w:rPr>
          <w:lang w:val="pt-BR"/>
        </w:rPr>
        <w:t>E</w:t>
      </w:r>
      <w:r w:rsidRPr="00153E2E">
        <w:rPr>
          <w:lang w:val="pt-BR"/>
        </w:rPr>
        <w:t>xceções gerais</w:t>
      </w:r>
      <w:r w:rsidR="007B6858" w:rsidRPr="00153E2E">
        <w:rPr>
          <w:lang w:val="pt-BR"/>
        </w:rPr>
        <w:t xml:space="preserve"> e de segurança</w:t>
      </w:r>
      <w:r w:rsidRPr="00153E2E">
        <w:rPr>
          <w:lang w:val="pt-BR"/>
        </w:rPr>
        <w:t>):</w:t>
      </w:r>
    </w:p>
    <w:p w14:paraId="4F2FAE1A" w14:textId="77777777" w:rsidR="00215A93" w:rsidRPr="00153E2E" w:rsidRDefault="00215A93">
      <w:pPr>
        <w:pStyle w:val="Corpodetexto"/>
        <w:spacing w:before="135"/>
        <w:rPr>
          <w:lang w:val="pt-BR"/>
        </w:rPr>
      </w:pPr>
    </w:p>
    <w:p w14:paraId="73370252" w14:textId="77777777" w:rsidR="00215A93" w:rsidRPr="00153E2E" w:rsidRDefault="00717417">
      <w:pPr>
        <w:pStyle w:val="PargrafodaLista"/>
        <w:numPr>
          <w:ilvl w:val="1"/>
          <w:numId w:val="18"/>
        </w:numPr>
        <w:tabs>
          <w:tab w:val="left" w:pos="660"/>
        </w:tabs>
        <w:spacing w:before="1" w:line="369" w:lineRule="auto"/>
        <w:ind w:right="587"/>
        <w:rPr>
          <w:lang w:val="pt-BR"/>
        </w:rPr>
      </w:pPr>
      <w:r w:rsidRPr="00153E2E">
        <w:rPr>
          <w:lang w:val="pt-BR"/>
        </w:rPr>
        <w:lastRenderedPageBreak/>
        <w:t>Manutenção, reparo ou instalação dos bens não cobertos pelo Capítulo 13 (Compras Governamentais), de acordo com o segundo parágrafo da Seção D;</w:t>
      </w:r>
    </w:p>
    <w:p w14:paraId="2060ECB1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4165012A" w14:textId="77777777" w:rsidR="00215A93" w:rsidRPr="00153E2E" w:rsidRDefault="00717417">
      <w:pPr>
        <w:pStyle w:val="PargrafodaLista"/>
        <w:numPr>
          <w:ilvl w:val="1"/>
          <w:numId w:val="18"/>
        </w:numPr>
        <w:tabs>
          <w:tab w:val="left" w:pos="660"/>
        </w:tabs>
        <w:spacing w:line="369" w:lineRule="auto"/>
        <w:ind w:right="315"/>
        <w:rPr>
          <w:lang w:val="pt-BR"/>
        </w:rPr>
      </w:pPr>
      <w:r w:rsidRPr="00153E2E">
        <w:rPr>
          <w:lang w:val="pt-BR"/>
        </w:rPr>
        <w:t>Serviços de consultoria ou treinamento relacionados aos bens não cobertos pelo Capítulo 13 (Compras Governamentais), de acordo com o segundo parágrafo da Seção D; ou</w:t>
      </w:r>
    </w:p>
    <w:p w14:paraId="5AEA914E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73D5507F" w14:textId="77777777" w:rsidR="00215A93" w:rsidRPr="00153E2E" w:rsidRDefault="00717417">
      <w:pPr>
        <w:pStyle w:val="PargrafodaLista"/>
        <w:numPr>
          <w:ilvl w:val="1"/>
          <w:numId w:val="18"/>
        </w:numPr>
        <w:tabs>
          <w:tab w:val="left" w:pos="658"/>
        </w:tabs>
        <w:ind w:left="658" w:hanging="532"/>
        <w:jc w:val="both"/>
        <w:rPr>
          <w:lang w:val="pt-BR"/>
        </w:rPr>
      </w:pPr>
      <w:r w:rsidRPr="00153E2E">
        <w:rPr>
          <w:lang w:val="pt-BR"/>
        </w:rPr>
        <w:t>Serviços de tecnologia da informação e comunicação.</w:t>
      </w:r>
    </w:p>
    <w:p w14:paraId="597E1F4E" w14:textId="77777777" w:rsidR="00215A93" w:rsidRPr="00153E2E" w:rsidRDefault="00215A93">
      <w:pPr>
        <w:jc w:val="both"/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5683E740" w14:textId="77777777" w:rsidR="00215A93" w:rsidRPr="00153E2E" w:rsidRDefault="00717417">
      <w:pPr>
        <w:pStyle w:val="Ttulo1"/>
        <w:spacing w:before="85"/>
        <w:ind w:right="619"/>
        <w:jc w:val="center"/>
        <w:rPr>
          <w:lang w:val="pt-BR"/>
        </w:rPr>
      </w:pPr>
      <w:r w:rsidRPr="00153E2E">
        <w:rPr>
          <w:lang w:val="pt-BR"/>
        </w:rPr>
        <w:lastRenderedPageBreak/>
        <w:t>SEÇÃO B</w:t>
      </w:r>
    </w:p>
    <w:p w14:paraId="1D4B5C04" w14:textId="77777777" w:rsidR="00215A93" w:rsidRPr="00153E2E" w:rsidRDefault="00215A93">
      <w:pPr>
        <w:pStyle w:val="Corpodetexto"/>
        <w:rPr>
          <w:lang w:val="pt-BR"/>
        </w:rPr>
      </w:pPr>
    </w:p>
    <w:p w14:paraId="6F15D027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32DF6C0B" w14:textId="77777777" w:rsidR="00215A93" w:rsidRPr="00153E2E" w:rsidRDefault="00717417">
      <w:pPr>
        <w:spacing w:before="1"/>
        <w:ind w:left="638" w:right="617"/>
        <w:jc w:val="center"/>
        <w:rPr>
          <w:lang w:val="pt-BR"/>
        </w:rPr>
      </w:pPr>
      <w:r w:rsidRPr="00153E2E">
        <w:rPr>
          <w:lang w:val="pt-BR"/>
        </w:rPr>
        <w:t>(ENTIDADES SUBCENTRAIS)</w:t>
      </w:r>
    </w:p>
    <w:p w14:paraId="4040AFD9" w14:textId="77777777" w:rsidR="00215A93" w:rsidRPr="00153E2E" w:rsidRDefault="00215A93">
      <w:pPr>
        <w:pStyle w:val="Corpodetexto"/>
        <w:rPr>
          <w:lang w:val="pt-BR"/>
        </w:rPr>
      </w:pPr>
    </w:p>
    <w:p w14:paraId="0CA6E71C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79FCD763" w14:textId="6DCC04E2" w:rsidR="00215A93" w:rsidRPr="00153E2E" w:rsidRDefault="00C759B1">
      <w:pPr>
        <w:pStyle w:val="Corpodetexto"/>
        <w:spacing w:line="369" w:lineRule="auto"/>
        <w:ind w:left="126" w:right="421"/>
        <w:rPr>
          <w:lang w:val="pt-BR"/>
        </w:rPr>
      </w:pPr>
      <w:r w:rsidRPr="00153E2E">
        <w:rPr>
          <w:lang w:val="pt-BR"/>
        </w:rPr>
        <w:t>Salvo se</w:t>
      </w:r>
      <w:r w:rsidR="00717417" w:rsidRPr="00153E2E">
        <w:rPr>
          <w:lang w:val="pt-BR"/>
        </w:rPr>
        <w:t xml:space="preserve"> especificado de outra forma, o Capítulo 13 (Compras Governamentais) abrange as compras feitas pelas entidades listadas nesta Seção, sujeitas aos seguintes </w:t>
      </w:r>
      <w:r w:rsidR="005A3C7C" w:rsidRPr="00153E2E">
        <w:rPr>
          <w:lang w:val="pt-BR"/>
        </w:rPr>
        <w:t>patamares</w:t>
      </w:r>
      <w:r w:rsidR="00717417" w:rsidRPr="00153E2E">
        <w:rPr>
          <w:lang w:val="pt-BR"/>
        </w:rPr>
        <w:t>:</w:t>
      </w:r>
    </w:p>
    <w:p w14:paraId="73DFF656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71FA275E" w14:textId="46E4481D" w:rsidR="00215A93" w:rsidRPr="00153E2E" w:rsidRDefault="005A3C7C">
      <w:pPr>
        <w:pStyle w:val="Ttulo1"/>
        <w:ind w:left="126"/>
        <w:rPr>
          <w:lang w:val="pt-BR"/>
        </w:rPr>
      </w:pPr>
      <w:r w:rsidRPr="00153E2E">
        <w:rPr>
          <w:lang w:val="pt-BR"/>
        </w:rPr>
        <w:t>PATAMARES</w:t>
      </w:r>
      <w:r w:rsidR="00717417" w:rsidRPr="00153E2E">
        <w:rPr>
          <w:lang w:val="pt-BR"/>
        </w:rPr>
        <w:t>:</w:t>
      </w:r>
    </w:p>
    <w:p w14:paraId="24C5312B" w14:textId="77777777" w:rsidR="00215A93" w:rsidRPr="00153E2E" w:rsidRDefault="00215A93">
      <w:pPr>
        <w:pStyle w:val="Corpodetexto"/>
        <w:rPr>
          <w:lang w:val="pt-BR"/>
        </w:rPr>
      </w:pPr>
    </w:p>
    <w:p w14:paraId="3BFC0761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4EB3D606" w14:textId="68A960DB" w:rsidR="00215A93" w:rsidRPr="00153E2E" w:rsidRDefault="00C759B1">
      <w:pPr>
        <w:pStyle w:val="PargrafodaLista"/>
        <w:numPr>
          <w:ilvl w:val="2"/>
          <w:numId w:val="18"/>
        </w:numPr>
        <w:tabs>
          <w:tab w:val="left" w:pos="804"/>
          <w:tab w:val="left" w:pos="3326"/>
        </w:tabs>
        <w:rPr>
          <w:lang w:val="pt-BR"/>
        </w:rPr>
      </w:pPr>
      <w:r w:rsidRPr="00153E2E">
        <w:rPr>
          <w:lang w:val="pt-BR"/>
        </w:rPr>
        <w:t>Bens</w:t>
      </w:r>
      <w:r w:rsidR="0065553D" w:rsidRPr="00153E2E">
        <w:rPr>
          <w:lang w:val="pt-BR"/>
        </w:rPr>
        <w:tab/>
      </w:r>
      <w:r w:rsidR="00717417" w:rsidRPr="00153E2E">
        <w:rPr>
          <w:lang w:val="pt-BR"/>
        </w:rPr>
        <w:t>200.000</w:t>
      </w:r>
      <w:r w:rsidR="00BE3388" w:rsidRPr="00153E2E">
        <w:rPr>
          <w:lang w:val="pt-BR"/>
        </w:rPr>
        <w:t xml:space="preserve"> DES</w:t>
      </w:r>
    </w:p>
    <w:p w14:paraId="64269073" w14:textId="44F59570" w:rsidR="00215A93" w:rsidRPr="00153E2E" w:rsidRDefault="00717417">
      <w:pPr>
        <w:pStyle w:val="PargrafodaLista"/>
        <w:numPr>
          <w:ilvl w:val="2"/>
          <w:numId w:val="18"/>
        </w:numPr>
        <w:tabs>
          <w:tab w:val="left" w:pos="804"/>
          <w:tab w:val="left" w:pos="3325"/>
        </w:tabs>
        <w:spacing w:before="137"/>
        <w:rPr>
          <w:lang w:val="pt-BR"/>
        </w:rPr>
      </w:pPr>
      <w:r w:rsidRPr="00153E2E">
        <w:rPr>
          <w:lang w:val="pt-BR"/>
        </w:rPr>
        <w:t>Serviços</w:t>
      </w:r>
      <w:r w:rsidR="0065553D" w:rsidRPr="00153E2E">
        <w:rPr>
          <w:lang w:val="pt-BR"/>
        </w:rPr>
        <w:tab/>
      </w:r>
      <w:r w:rsidRPr="00153E2E">
        <w:rPr>
          <w:lang w:val="pt-BR"/>
        </w:rPr>
        <w:t>200.000</w:t>
      </w:r>
      <w:r w:rsidR="00BE3388" w:rsidRPr="00153E2E">
        <w:rPr>
          <w:lang w:val="pt-BR"/>
        </w:rPr>
        <w:t xml:space="preserve"> DES</w:t>
      </w:r>
    </w:p>
    <w:p w14:paraId="368077AD" w14:textId="1C72C866" w:rsidR="00215A93" w:rsidRPr="00153E2E" w:rsidRDefault="00717417">
      <w:pPr>
        <w:pStyle w:val="PargrafodaLista"/>
        <w:numPr>
          <w:ilvl w:val="2"/>
          <w:numId w:val="18"/>
        </w:numPr>
        <w:tabs>
          <w:tab w:val="left" w:pos="804"/>
          <w:tab w:val="left" w:pos="3325"/>
        </w:tabs>
        <w:spacing w:before="136"/>
        <w:rPr>
          <w:lang w:val="pt-BR"/>
        </w:rPr>
      </w:pPr>
      <w:r w:rsidRPr="00153E2E">
        <w:rPr>
          <w:lang w:val="pt-BR"/>
        </w:rPr>
        <w:t>Serviços de construção</w:t>
      </w:r>
      <w:r w:rsidR="0065553D" w:rsidRPr="00153E2E">
        <w:rPr>
          <w:lang w:val="pt-BR"/>
        </w:rPr>
        <w:tab/>
      </w:r>
      <w:r w:rsidRPr="00153E2E">
        <w:rPr>
          <w:lang w:val="pt-BR"/>
        </w:rPr>
        <w:t>5.000.000</w:t>
      </w:r>
      <w:r w:rsidR="00BE3388" w:rsidRPr="00153E2E">
        <w:rPr>
          <w:lang w:val="pt-BR"/>
        </w:rPr>
        <w:t xml:space="preserve"> DES</w:t>
      </w:r>
    </w:p>
    <w:p w14:paraId="797BF0E6" w14:textId="77777777" w:rsidR="00215A93" w:rsidRPr="00153E2E" w:rsidRDefault="00215A93">
      <w:pPr>
        <w:pStyle w:val="Corpodetexto"/>
        <w:rPr>
          <w:lang w:val="pt-BR"/>
        </w:rPr>
      </w:pPr>
    </w:p>
    <w:p w14:paraId="22D5AB95" w14:textId="77777777" w:rsidR="00215A93" w:rsidRPr="00153E2E" w:rsidRDefault="00215A93">
      <w:pPr>
        <w:pStyle w:val="Corpodetexto"/>
        <w:spacing w:before="21"/>
        <w:rPr>
          <w:lang w:val="pt-BR"/>
        </w:rPr>
      </w:pPr>
    </w:p>
    <w:p w14:paraId="7A2428B3" w14:textId="77777777" w:rsidR="00215A93" w:rsidRPr="00153E2E" w:rsidRDefault="00717417">
      <w:pPr>
        <w:pStyle w:val="Ttulo1"/>
        <w:ind w:left="126"/>
        <w:rPr>
          <w:lang w:val="pt-BR"/>
        </w:rPr>
      </w:pPr>
      <w:r w:rsidRPr="00153E2E">
        <w:rPr>
          <w:lang w:val="pt-BR"/>
        </w:rPr>
        <w:t>LISTA DE ENTIDADES:</w:t>
      </w:r>
    </w:p>
    <w:p w14:paraId="583A565C" w14:textId="77777777" w:rsidR="00215A93" w:rsidRPr="00153E2E" w:rsidRDefault="00215A93">
      <w:pPr>
        <w:pStyle w:val="Corpodetexto"/>
        <w:rPr>
          <w:lang w:val="pt-BR"/>
        </w:rPr>
      </w:pPr>
    </w:p>
    <w:p w14:paraId="510FE0A9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692A9A0B" w14:textId="77777777" w:rsidR="00215A93" w:rsidRPr="00153E2E" w:rsidRDefault="00717417">
      <w:pPr>
        <w:pStyle w:val="PargrafodaLista"/>
        <w:numPr>
          <w:ilvl w:val="0"/>
          <w:numId w:val="17"/>
        </w:numPr>
        <w:tabs>
          <w:tab w:val="left" w:pos="659"/>
        </w:tabs>
        <w:ind w:hanging="533"/>
        <w:rPr>
          <w:lang w:val="pt-BR"/>
        </w:rPr>
      </w:pPr>
      <w:r w:rsidRPr="00153E2E">
        <w:rPr>
          <w:lang w:val="pt-BR"/>
        </w:rPr>
        <w:t>ACRE</w:t>
      </w:r>
    </w:p>
    <w:p w14:paraId="2264925B" w14:textId="77777777" w:rsidR="00215A93" w:rsidRPr="00153E2E" w:rsidRDefault="00215A93">
      <w:pPr>
        <w:pStyle w:val="Corpodetexto"/>
        <w:rPr>
          <w:lang w:val="pt-BR"/>
        </w:rPr>
      </w:pPr>
    </w:p>
    <w:p w14:paraId="074F784A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0EC67073" w14:textId="7A7EBB4E" w:rsidR="00215A93" w:rsidRPr="00153E2E" w:rsidRDefault="00717417" w:rsidP="00D5138B">
      <w:pPr>
        <w:pStyle w:val="PargrafodaLista"/>
        <w:numPr>
          <w:ilvl w:val="1"/>
          <w:numId w:val="17"/>
        </w:numPr>
        <w:tabs>
          <w:tab w:val="left" w:pos="659"/>
        </w:tabs>
        <w:spacing w:before="1" w:line="369" w:lineRule="auto"/>
        <w:ind w:right="86" w:firstLine="0"/>
        <w:rPr>
          <w:lang w:val="pt-BR"/>
        </w:rPr>
      </w:pPr>
      <w:r w:rsidRPr="00153E2E">
        <w:rPr>
          <w:lang w:val="pt-BR"/>
        </w:rPr>
        <w:t xml:space="preserve">Todas as entidades do Poder Executivo, incluindo seus respectivos órgãos relacionados. Para maior certeza, </w:t>
      </w:r>
      <w:r w:rsidR="00557C4B" w:rsidRPr="00153E2E">
        <w:rPr>
          <w:lang w:val="pt-BR"/>
        </w:rPr>
        <w:t>“</w:t>
      </w:r>
      <w:r w:rsidR="003F3C21" w:rsidRPr="00153E2E">
        <w:rPr>
          <w:lang w:val="pt-BR"/>
        </w:rPr>
        <w:t>órgãos relacionados</w:t>
      </w:r>
      <w:r w:rsidR="00557C4B" w:rsidRPr="00153E2E">
        <w:rPr>
          <w:lang w:val="pt-BR"/>
        </w:rPr>
        <w:t>”</w:t>
      </w:r>
      <w:r w:rsidRPr="00153E2E">
        <w:rPr>
          <w:lang w:val="pt-BR"/>
        </w:rPr>
        <w:t xml:space="preserve"> compreendem todos os órgãos e agências subordinados de direito público com personalidade jurídica </w:t>
      </w:r>
      <w:r w:rsidR="00451444" w:rsidRPr="00153E2E">
        <w:rPr>
          <w:lang w:val="pt-BR"/>
        </w:rPr>
        <w:t>distinta</w:t>
      </w:r>
      <w:r w:rsidRPr="00153E2E">
        <w:rPr>
          <w:lang w:val="pt-BR"/>
        </w:rPr>
        <w:t xml:space="preserve"> dentro da estrutura das entidades incluídas nesta Seção.</w:t>
      </w:r>
    </w:p>
    <w:p w14:paraId="6DD49CC7" w14:textId="77777777" w:rsidR="00215A93" w:rsidRPr="00153E2E" w:rsidRDefault="00215A93" w:rsidP="00D5138B">
      <w:pPr>
        <w:pStyle w:val="Corpodetexto"/>
        <w:spacing w:before="135"/>
        <w:ind w:right="86"/>
        <w:rPr>
          <w:lang w:val="pt-BR"/>
        </w:rPr>
      </w:pPr>
    </w:p>
    <w:p w14:paraId="108F768E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0"/>
        </w:tabs>
        <w:ind w:left="660"/>
        <w:rPr>
          <w:lang w:val="pt-BR"/>
        </w:rPr>
      </w:pPr>
      <w:r w:rsidRPr="00153E2E">
        <w:rPr>
          <w:lang w:val="pt-BR"/>
        </w:rPr>
        <w:t>AMAPÁ</w:t>
      </w:r>
    </w:p>
    <w:p w14:paraId="6AC3ED97" w14:textId="77777777" w:rsidR="00215A93" w:rsidRPr="00153E2E" w:rsidRDefault="00215A93">
      <w:pPr>
        <w:pStyle w:val="Corpodetexto"/>
        <w:rPr>
          <w:lang w:val="pt-BR"/>
        </w:rPr>
      </w:pPr>
    </w:p>
    <w:p w14:paraId="797EA90C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0B28207B" w14:textId="6AE49FC3" w:rsidR="00215A93" w:rsidRPr="00153E2E" w:rsidRDefault="00717417" w:rsidP="00D5138B">
      <w:pPr>
        <w:pStyle w:val="PargrafodaLista"/>
        <w:numPr>
          <w:ilvl w:val="1"/>
          <w:numId w:val="17"/>
        </w:numPr>
        <w:tabs>
          <w:tab w:val="left" w:pos="659"/>
        </w:tabs>
        <w:spacing w:line="369" w:lineRule="auto"/>
        <w:ind w:right="86" w:firstLine="0"/>
        <w:rPr>
          <w:lang w:val="pt-BR"/>
        </w:rPr>
      </w:pPr>
      <w:r w:rsidRPr="00153E2E">
        <w:rPr>
          <w:lang w:val="pt-BR"/>
        </w:rPr>
        <w:t xml:space="preserve">Todas as entidades do Poder Executivo, incluindo seus respectivos órgãos relacionados. Para maior certeza, </w:t>
      </w:r>
      <w:r w:rsidR="00557C4B" w:rsidRPr="00153E2E">
        <w:rPr>
          <w:lang w:val="pt-BR"/>
        </w:rPr>
        <w:t>“</w:t>
      </w:r>
      <w:r w:rsidR="003F3C21" w:rsidRPr="00153E2E">
        <w:rPr>
          <w:lang w:val="pt-BR"/>
        </w:rPr>
        <w:t>órgãos relacionados</w:t>
      </w:r>
      <w:r w:rsidR="00557C4B" w:rsidRPr="00153E2E">
        <w:rPr>
          <w:lang w:val="pt-BR"/>
        </w:rPr>
        <w:t>”</w:t>
      </w:r>
      <w:r w:rsidRPr="00153E2E">
        <w:rPr>
          <w:lang w:val="pt-BR"/>
        </w:rPr>
        <w:t xml:space="preserve"> compreendem todos os órgãos e agências subordinados de direito público com personalidade jurídica </w:t>
      </w:r>
      <w:r w:rsidR="00451444" w:rsidRPr="00153E2E">
        <w:rPr>
          <w:lang w:val="pt-BR"/>
        </w:rPr>
        <w:t>distinta</w:t>
      </w:r>
      <w:r w:rsidRPr="00153E2E">
        <w:rPr>
          <w:lang w:val="pt-BR"/>
        </w:rPr>
        <w:t xml:space="preserve"> dentro da estrutura das entidades incluídas nesta Seção.</w:t>
      </w:r>
    </w:p>
    <w:p w14:paraId="1D72D08C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58B757BC" w14:textId="46F9329E" w:rsidR="00215A93" w:rsidRPr="00153E2E" w:rsidRDefault="00717417">
      <w:pPr>
        <w:pStyle w:val="Ttulo1"/>
        <w:numPr>
          <w:ilvl w:val="0"/>
          <w:numId w:val="17"/>
        </w:numPr>
        <w:tabs>
          <w:tab w:val="left" w:pos="660"/>
        </w:tabs>
        <w:ind w:left="660"/>
        <w:rPr>
          <w:lang w:val="pt-BR"/>
        </w:rPr>
      </w:pPr>
      <w:r w:rsidRPr="00153E2E">
        <w:rPr>
          <w:lang w:val="pt-BR"/>
        </w:rPr>
        <w:t>AMAZ</w:t>
      </w:r>
      <w:r w:rsidR="003F3C21" w:rsidRPr="00153E2E">
        <w:rPr>
          <w:lang w:val="pt-BR"/>
        </w:rPr>
        <w:t>O</w:t>
      </w:r>
      <w:r w:rsidRPr="00153E2E">
        <w:rPr>
          <w:lang w:val="pt-BR"/>
        </w:rPr>
        <w:t>N</w:t>
      </w:r>
      <w:r w:rsidR="003F3C21" w:rsidRPr="00153E2E">
        <w:rPr>
          <w:lang w:val="pt-BR"/>
        </w:rPr>
        <w:t>AS</w:t>
      </w:r>
    </w:p>
    <w:p w14:paraId="0CADAF13" w14:textId="77777777" w:rsidR="00215A93" w:rsidRPr="00153E2E" w:rsidRDefault="00215A93">
      <w:pPr>
        <w:pStyle w:val="Corpodetexto"/>
        <w:rPr>
          <w:lang w:val="pt-BR"/>
        </w:rPr>
      </w:pPr>
    </w:p>
    <w:p w14:paraId="7E223554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0164D806" w14:textId="5A8C64E0" w:rsidR="00215A93" w:rsidRPr="00153E2E" w:rsidRDefault="00717417" w:rsidP="005E364A">
      <w:pPr>
        <w:pStyle w:val="PargrafodaLista"/>
        <w:numPr>
          <w:ilvl w:val="1"/>
          <w:numId w:val="17"/>
        </w:numPr>
        <w:tabs>
          <w:tab w:val="left" w:pos="659"/>
        </w:tabs>
        <w:spacing w:line="369" w:lineRule="auto"/>
        <w:ind w:right="86" w:firstLine="0"/>
        <w:rPr>
          <w:lang w:val="pt-BR"/>
        </w:rPr>
      </w:pPr>
      <w:r w:rsidRPr="00153E2E">
        <w:rPr>
          <w:lang w:val="pt-BR"/>
        </w:rPr>
        <w:t>Todas as entidades do Poder Executivo, incluindo s</w:t>
      </w:r>
      <w:r w:rsidR="003F3C21" w:rsidRPr="00153E2E">
        <w:rPr>
          <w:lang w:val="pt-BR"/>
        </w:rPr>
        <w:t>eu</w:t>
      </w:r>
      <w:r w:rsidRPr="00153E2E">
        <w:rPr>
          <w:lang w:val="pt-BR"/>
        </w:rPr>
        <w:t>s respectiv</w:t>
      </w:r>
      <w:r w:rsidR="003F3C21" w:rsidRPr="00153E2E">
        <w:rPr>
          <w:lang w:val="pt-BR"/>
        </w:rPr>
        <w:t>o</w:t>
      </w:r>
      <w:r w:rsidRPr="00153E2E">
        <w:rPr>
          <w:lang w:val="pt-BR"/>
        </w:rPr>
        <w:t xml:space="preserve">s </w:t>
      </w:r>
      <w:r w:rsidR="003F3C21" w:rsidRPr="00153E2E">
        <w:rPr>
          <w:lang w:val="pt-BR"/>
        </w:rPr>
        <w:t xml:space="preserve">órgãos </w:t>
      </w:r>
      <w:r w:rsidR="00103E16" w:rsidRPr="00153E2E">
        <w:rPr>
          <w:lang w:val="pt-BR"/>
        </w:rPr>
        <w:t>subordinados</w:t>
      </w:r>
      <w:r w:rsidRPr="00153E2E">
        <w:rPr>
          <w:lang w:val="pt-BR"/>
        </w:rPr>
        <w:t xml:space="preserve">. Para maior certeza, </w:t>
      </w:r>
      <w:r w:rsidR="00557C4B" w:rsidRPr="00153E2E">
        <w:rPr>
          <w:lang w:val="pt-BR"/>
        </w:rPr>
        <w:t>“</w:t>
      </w:r>
      <w:r w:rsidRPr="00153E2E">
        <w:rPr>
          <w:lang w:val="pt-BR"/>
        </w:rPr>
        <w:t>órgãos subordinados</w:t>
      </w:r>
      <w:r w:rsidR="00557C4B" w:rsidRPr="00153E2E">
        <w:rPr>
          <w:lang w:val="pt-BR"/>
        </w:rPr>
        <w:t>”</w:t>
      </w:r>
      <w:r w:rsidRPr="00153E2E">
        <w:rPr>
          <w:lang w:val="pt-BR"/>
        </w:rPr>
        <w:t xml:space="preserve"> compreende todos os órgãos e agências subordinados de direito público com personalidade jurídica distinta dentro da estrutura das entidades incluídas nesta Seção.</w:t>
      </w:r>
    </w:p>
    <w:p w14:paraId="14BFFF14" w14:textId="77777777" w:rsidR="00215A93" w:rsidRPr="00153E2E" w:rsidRDefault="00215A93">
      <w:pPr>
        <w:spacing w:line="369" w:lineRule="auto"/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24A94BC7" w14:textId="11EDAFB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56"/>
        </w:tabs>
        <w:spacing w:before="85" w:line="369" w:lineRule="auto"/>
        <w:ind w:right="1271" w:firstLine="0"/>
        <w:rPr>
          <w:lang w:val="pt-BR"/>
        </w:rPr>
      </w:pPr>
      <w:r w:rsidRPr="00153E2E">
        <w:rPr>
          <w:lang w:val="pt-BR"/>
        </w:rPr>
        <w:lastRenderedPageBreak/>
        <w:t xml:space="preserve">Para as entidades listadas no Amazonas nesta Seção, este </w:t>
      </w:r>
      <w:r w:rsidR="00451444" w:rsidRPr="00153E2E">
        <w:rPr>
          <w:lang w:val="pt-BR"/>
        </w:rPr>
        <w:t>Acordo</w:t>
      </w:r>
      <w:r w:rsidRPr="00153E2E">
        <w:rPr>
          <w:lang w:val="pt-BR"/>
        </w:rPr>
        <w:t xml:space="preserve"> não abrange a </w:t>
      </w:r>
      <w:r w:rsidR="00451444" w:rsidRPr="00153E2E">
        <w:rPr>
          <w:lang w:val="pt-BR"/>
        </w:rPr>
        <w:t>compra</w:t>
      </w:r>
      <w:r w:rsidRPr="00153E2E">
        <w:rPr>
          <w:lang w:val="pt-BR"/>
        </w:rPr>
        <w:t xml:space="preserve"> de:</w:t>
      </w:r>
    </w:p>
    <w:p w14:paraId="0DCCE867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08FC5DBF" w14:textId="77777777" w:rsidR="00215A93" w:rsidRPr="00153E2E" w:rsidRDefault="00717417">
      <w:pPr>
        <w:pStyle w:val="PargrafodaLista"/>
        <w:numPr>
          <w:ilvl w:val="0"/>
          <w:numId w:val="16"/>
        </w:numPr>
        <w:tabs>
          <w:tab w:val="left" w:pos="659"/>
        </w:tabs>
        <w:ind w:hanging="533"/>
        <w:rPr>
          <w:lang w:val="pt-BR"/>
        </w:rPr>
      </w:pPr>
      <w:r w:rsidRPr="00153E2E">
        <w:rPr>
          <w:lang w:val="pt-BR"/>
        </w:rPr>
        <w:t>bens ou serviços artísticos ou culturais;</w:t>
      </w:r>
    </w:p>
    <w:p w14:paraId="5F84F3DD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0A8C3E74" w14:textId="77777777" w:rsidR="00215A93" w:rsidRPr="00153E2E" w:rsidRDefault="00717417">
      <w:pPr>
        <w:pStyle w:val="PargrafodaLista"/>
        <w:numPr>
          <w:ilvl w:val="0"/>
          <w:numId w:val="16"/>
        </w:numPr>
        <w:tabs>
          <w:tab w:val="left" w:pos="660"/>
        </w:tabs>
        <w:ind w:left="660"/>
        <w:rPr>
          <w:lang w:val="pt-BR"/>
        </w:rPr>
      </w:pPr>
      <w:r w:rsidRPr="00153E2E">
        <w:rPr>
          <w:lang w:val="pt-BR"/>
        </w:rPr>
        <w:t>bens e serviços relacionados à economia ambiental da floresta amazônica.</w:t>
      </w:r>
    </w:p>
    <w:p w14:paraId="4144A176" w14:textId="77777777" w:rsidR="00215A93" w:rsidRPr="00153E2E" w:rsidRDefault="00215A93">
      <w:pPr>
        <w:pStyle w:val="Corpodetexto"/>
        <w:rPr>
          <w:lang w:val="pt-BR"/>
        </w:rPr>
      </w:pPr>
    </w:p>
    <w:p w14:paraId="00F303FD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05ECA567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0"/>
        </w:tabs>
        <w:ind w:left="660"/>
        <w:rPr>
          <w:lang w:val="pt-BR"/>
        </w:rPr>
      </w:pPr>
      <w:r w:rsidRPr="00153E2E">
        <w:rPr>
          <w:lang w:val="pt-BR"/>
        </w:rPr>
        <w:t>CEARÁ</w:t>
      </w:r>
    </w:p>
    <w:p w14:paraId="62922580" w14:textId="77777777" w:rsidR="00215A93" w:rsidRPr="00153E2E" w:rsidRDefault="00215A93">
      <w:pPr>
        <w:pStyle w:val="Corpodetexto"/>
        <w:rPr>
          <w:lang w:val="pt-BR"/>
        </w:rPr>
      </w:pPr>
    </w:p>
    <w:p w14:paraId="1BB596F9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206D7F2A" w14:textId="1FE4DC90" w:rsidR="00215A93" w:rsidRPr="00153E2E" w:rsidRDefault="00717417">
      <w:pPr>
        <w:pStyle w:val="Corpodetexto"/>
        <w:tabs>
          <w:tab w:val="left" w:pos="661"/>
        </w:tabs>
        <w:spacing w:line="369" w:lineRule="auto"/>
        <w:ind w:left="126" w:right="374"/>
        <w:rPr>
          <w:lang w:val="pt-BR"/>
        </w:rPr>
      </w:pPr>
      <w:r w:rsidRPr="00153E2E">
        <w:rPr>
          <w:lang w:val="pt-BR"/>
        </w:rPr>
        <w:t xml:space="preserve">4.1 </w:t>
      </w:r>
      <w:r w:rsidR="00DF45A3" w:rsidRPr="00153E2E">
        <w:rPr>
          <w:lang w:val="pt-BR"/>
        </w:rPr>
        <w:tab/>
      </w:r>
      <w:r w:rsidRPr="00153E2E">
        <w:rPr>
          <w:lang w:val="pt-BR"/>
        </w:rPr>
        <w:t xml:space="preserve">Todas as entidades do Poder Executivo, incluindo seus respectivos órgãos relacionados. Para maior certeza, </w:t>
      </w:r>
      <w:r w:rsidR="00557C4B" w:rsidRPr="00153E2E">
        <w:rPr>
          <w:lang w:val="pt-BR"/>
        </w:rPr>
        <w:t>“</w:t>
      </w:r>
      <w:r w:rsidRPr="00153E2E">
        <w:rPr>
          <w:lang w:val="pt-BR"/>
        </w:rPr>
        <w:t>órgãos relacionados</w:t>
      </w:r>
      <w:r w:rsidR="00557C4B" w:rsidRPr="00153E2E">
        <w:rPr>
          <w:lang w:val="pt-BR"/>
        </w:rPr>
        <w:t>”</w:t>
      </w:r>
      <w:r w:rsidRPr="00153E2E">
        <w:rPr>
          <w:lang w:val="pt-BR"/>
        </w:rPr>
        <w:t xml:space="preserve"> compreende todos os órgãos e agências subordinados de direito público com personalidade jurídica distinta dentro da estrutura das entidades incluídas nesta Seção.</w:t>
      </w:r>
    </w:p>
    <w:p w14:paraId="23B42448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50E0B692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0"/>
        </w:tabs>
        <w:ind w:left="660"/>
        <w:rPr>
          <w:lang w:val="pt-BR"/>
        </w:rPr>
      </w:pPr>
      <w:r w:rsidRPr="00153E2E">
        <w:rPr>
          <w:lang w:val="pt-BR"/>
        </w:rPr>
        <w:t>DISTRITO FEDERAL</w:t>
      </w:r>
    </w:p>
    <w:p w14:paraId="57C8E5C4" w14:textId="77777777" w:rsidR="00215A93" w:rsidRPr="00153E2E" w:rsidRDefault="00215A93">
      <w:pPr>
        <w:pStyle w:val="Corpodetexto"/>
        <w:rPr>
          <w:lang w:val="pt-BR"/>
        </w:rPr>
      </w:pPr>
    </w:p>
    <w:p w14:paraId="51236B2A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56D317BA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59"/>
        </w:tabs>
        <w:ind w:left="659" w:hanging="533"/>
        <w:rPr>
          <w:lang w:val="pt-BR"/>
        </w:rPr>
      </w:pPr>
      <w:r w:rsidRPr="00153E2E">
        <w:rPr>
          <w:lang w:val="pt-BR"/>
        </w:rPr>
        <w:t>Poder Executivo</w:t>
      </w:r>
    </w:p>
    <w:p w14:paraId="7B4222DE" w14:textId="797ED584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Administração Regional da Arniqueira;</w:t>
      </w:r>
    </w:p>
    <w:p w14:paraId="334098DC" w14:textId="4836A19F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da Candangolândia;</w:t>
      </w:r>
    </w:p>
    <w:p w14:paraId="5034ED4A" w14:textId="5024C3EC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de Águas Claras;</w:t>
      </w:r>
    </w:p>
    <w:p w14:paraId="198000A8" w14:textId="674DBE4C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Administração Regional de Brazlândia;</w:t>
      </w:r>
    </w:p>
    <w:p w14:paraId="5EA5FF87" w14:textId="2C8A4DCA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de Ceilândia;</w:t>
      </w:r>
    </w:p>
    <w:p w14:paraId="2148B75C" w14:textId="238121E9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5"/>
        <w:ind w:hanging="534"/>
        <w:rPr>
          <w:lang w:val="pt-BR"/>
        </w:rPr>
      </w:pPr>
      <w:r w:rsidRPr="00153E2E">
        <w:rPr>
          <w:lang w:val="pt-BR"/>
        </w:rPr>
        <w:t>Administração Regional de Planaltina;</w:t>
      </w:r>
    </w:p>
    <w:p w14:paraId="7DAF0BAD" w14:textId="2F1AC926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de Samambaia;</w:t>
      </w:r>
    </w:p>
    <w:p w14:paraId="3F5FE216" w14:textId="31A38DF3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Administração Regional de Santa Maria;</w:t>
      </w:r>
    </w:p>
    <w:p w14:paraId="5C7131BE" w14:textId="6A896044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de São Sebastião;</w:t>
      </w:r>
    </w:p>
    <w:p w14:paraId="7D8E385C" w14:textId="5BA9D4F2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 xml:space="preserve">Administração Regional </w:t>
      </w:r>
      <w:r w:rsidR="00242077" w:rsidRPr="00153E2E">
        <w:rPr>
          <w:lang w:val="pt-BR"/>
        </w:rPr>
        <w:t>de Sobradinho</w:t>
      </w:r>
      <w:r w:rsidRPr="00153E2E">
        <w:rPr>
          <w:lang w:val="pt-BR"/>
        </w:rPr>
        <w:t>;</w:t>
      </w:r>
    </w:p>
    <w:p w14:paraId="541528AB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Administração Regional de Sobradinho 2;</w:t>
      </w:r>
    </w:p>
    <w:p w14:paraId="4AC5FCB7" w14:textId="5F693C29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de Taguatinga;</w:t>
      </w:r>
    </w:p>
    <w:p w14:paraId="287CD518" w14:textId="6335E28F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5"/>
        <w:ind w:hanging="534"/>
        <w:rPr>
          <w:lang w:val="pt-BR"/>
        </w:rPr>
      </w:pPr>
      <w:r w:rsidRPr="00153E2E">
        <w:rPr>
          <w:lang w:val="pt-BR"/>
        </w:rPr>
        <w:t>Administração Regional de Vicente Pires;</w:t>
      </w:r>
    </w:p>
    <w:p w14:paraId="5807C0AD" w14:textId="254176D8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do Cruzeiro;</w:t>
      </w:r>
    </w:p>
    <w:p w14:paraId="3C778736" w14:textId="551BFD86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</w:t>
      </w:r>
      <w:r w:rsidR="00385451" w:rsidRPr="00153E2E">
        <w:rPr>
          <w:lang w:val="pt-BR"/>
        </w:rPr>
        <w:t>o</w:t>
      </w:r>
      <w:r w:rsidRPr="00153E2E">
        <w:rPr>
          <w:lang w:val="pt-BR"/>
        </w:rPr>
        <w:t xml:space="preserve"> Fercal;</w:t>
      </w:r>
    </w:p>
    <w:p w14:paraId="508AFEB4" w14:textId="05F87946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Administração Regional do Gama;</w:t>
      </w:r>
    </w:p>
    <w:p w14:paraId="7F5A224B" w14:textId="28511B7E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do Guará;</w:t>
      </w:r>
    </w:p>
    <w:p w14:paraId="3FE28E75" w14:textId="19AB43CD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5"/>
        <w:ind w:hanging="534"/>
        <w:rPr>
          <w:lang w:val="pt-BR"/>
        </w:rPr>
      </w:pPr>
      <w:r w:rsidRPr="00153E2E">
        <w:rPr>
          <w:lang w:val="pt-BR"/>
        </w:rPr>
        <w:t>Administração Regional do</w:t>
      </w:r>
      <w:r w:rsidR="00832620" w:rsidRPr="00153E2E">
        <w:rPr>
          <w:lang w:val="pt-BR"/>
        </w:rPr>
        <w:t xml:space="preserve"> Itapoã</w:t>
      </w:r>
      <w:r w:rsidRPr="00153E2E">
        <w:rPr>
          <w:lang w:val="pt-BR"/>
        </w:rPr>
        <w:t>;</w:t>
      </w:r>
    </w:p>
    <w:p w14:paraId="717FF80A" w14:textId="77777777" w:rsidR="00215A93" w:rsidRPr="00153E2E" w:rsidRDefault="00215A93">
      <w:pPr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555B9A28" w14:textId="78ED07D5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85"/>
        <w:ind w:hanging="534"/>
        <w:rPr>
          <w:lang w:val="pt-BR"/>
        </w:rPr>
      </w:pPr>
      <w:r w:rsidRPr="00153E2E">
        <w:rPr>
          <w:lang w:val="pt-BR"/>
        </w:rPr>
        <w:lastRenderedPageBreak/>
        <w:t>Administração Regional do Jardim</w:t>
      </w:r>
      <w:r w:rsidR="00664145" w:rsidRPr="00153E2E">
        <w:rPr>
          <w:lang w:val="pt-BR"/>
        </w:rPr>
        <w:t xml:space="preserve"> Botânico</w:t>
      </w:r>
      <w:r w:rsidRPr="00153E2E">
        <w:rPr>
          <w:lang w:val="pt-BR"/>
        </w:rPr>
        <w:t>;</w:t>
      </w:r>
    </w:p>
    <w:p w14:paraId="3635DA8E" w14:textId="5DEB2571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do Lago Norte;</w:t>
      </w:r>
    </w:p>
    <w:p w14:paraId="4B0E5440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Administração Regional do Lago Sul;</w:t>
      </w:r>
    </w:p>
    <w:p w14:paraId="7FC2ECD8" w14:textId="574227BA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do N. Bandeirante;</w:t>
      </w:r>
    </w:p>
    <w:p w14:paraId="74051340" w14:textId="19EC482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5"/>
        <w:ind w:hanging="534"/>
        <w:rPr>
          <w:lang w:val="pt-BR"/>
        </w:rPr>
      </w:pPr>
      <w:r w:rsidRPr="00153E2E">
        <w:rPr>
          <w:lang w:val="pt-BR"/>
        </w:rPr>
        <w:t>Administração Regional do</w:t>
      </w:r>
      <w:r w:rsidR="00777E15" w:rsidRPr="00153E2E">
        <w:rPr>
          <w:lang w:val="pt-BR"/>
        </w:rPr>
        <w:t xml:space="preserve"> Paranoá</w:t>
      </w:r>
      <w:r w:rsidRPr="00153E2E">
        <w:rPr>
          <w:lang w:val="pt-BR"/>
        </w:rPr>
        <w:t>;</w:t>
      </w:r>
    </w:p>
    <w:p w14:paraId="01C076F7" w14:textId="0EB803C3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do Park Way;</w:t>
      </w:r>
    </w:p>
    <w:p w14:paraId="4FA086D2" w14:textId="7A96EF6B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Administração Regional do Plano</w:t>
      </w:r>
      <w:r w:rsidR="00CD2F96" w:rsidRPr="00153E2E">
        <w:rPr>
          <w:lang w:val="pt-BR"/>
        </w:rPr>
        <w:t xml:space="preserve"> Piloto</w:t>
      </w:r>
      <w:r w:rsidRPr="00153E2E">
        <w:rPr>
          <w:lang w:val="pt-BR"/>
        </w:rPr>
        <w:t>;</w:t>
      </w:r>
    </w:p>
    <w:p w14:paraId="5C60FCC2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 w:line="369" w:lineRule="auto"/>
        <w:ind w:right="671" w:hanging="534"/>
        <w:rPr>
          <w:lang w:val="pt-BR"/>
        </w:rPr>
      </w:pPr>
      <w:r w:rsidRPr="00153E2E">
        <w:rPr>
          <w:lang w:val="pt-BR"/>
        </w:rPr>
        <w:t>Administração Regional do Recanto das Emas;</w:t>
      </w:r>
    </w:p>
    <w:p w14:paraId="0FCD807C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Administração Regional do Riacho Fundo 1;</w:t>
      </w:r>
    </w:p>
    <w:p w14:paraId="59C6DF00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Administração Regional do Riacho Fundo 2;</w:t>
      </w:r>
    </w:p>
    <w:p w14:paraId="3D65E78E" w14:textId="0976A2AE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 w:line="369" w:lineRule="auto"/>
        <w:ind w:right="108" w:hanging="534"/>
        <w:rPr>
          <w:lang w:val="pt-BR"/>
        </w:rPr>
      </w:pPr>
      <w:r w:rsidRPr="00153E2E">
        <w:rPr>
          <w:lang w:val="pt-BR"/>
        </w:rPr>
        <w:t>Administração Regional do</w:t>
      </w:r>
      <w:r w:rsidR="004B68BC" w:rsidRPr="00153E2E">
        <w:rPr>
          <w:lang w:val="pt-BR"/>
        </w:rPr>
        <w:t xml:space="preserve"> </w:t>
      </w:r>
      <w:r w:rsidRPr="00153E2E">
        <w:rPr>
          <w:lang w:val="pt-BR"/>
        </w:rPr>
        <w:t>SCIA e Estrutural;</w:t>
      </w:r>
    </w:p>
    <w:p w14:paraId="0971034A" w14:textId="3B35AB0D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" w:line="369" w:lineRule="auto"/>
        <w:ind w:right="378" w:hanging="534"/>
        <w:rPr>
          <w:lang w:val="pt-BR"/>
        </w:rPr>
      </w:pPr>
      <w:r w:rsidRPr="00153E2E">
        <w:rPr>
          <w:lang w:val="pt-BR"/>
        </w:rPr>
        <w:t>Administração Regional do SIA;</w:t>
      </w:r>
    </w:p>
    <w:p w14:paraId="4F97D30C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369" w:lineRule="auto"/>
        <w:ind w:right="545" w:hanging="534"/>
        <w:rPr>
          <w:lang w:val="pt-BR"/>
        </w:rPr>
      </w:pPr>
      <w:r w:rsidRPr="00153E2E">
        <w:rPr>
          <w:lang w:val="pt-BR"/>
        </w:rPr>
        <w:t>Administração Regional do Sol Nascente e Pôr do Sol;</w:t>
      </w:r>
    </w:p>
    <w:p w14:paraId="0E8850CC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369" w:lineRule="auto"/>
        <w:ind w:right="1661" w:hanging="534"/>
        <w:rPr>
          <w:lang w:val="pt-BR"/>
        </w:rPr>
      </w:pPr>
      <w:r w:rsidRPr="00153E2E">
        <w:rPr>
          <w:lang w:val="pt-BR"/>
        </w:rPr>
        <w:t>Administração Regional do Sudoeste/Octogonal;</w:t>
      </w:r>
    </w:p>
    <w:p w14:paraId="1E9068FE" w14:textId="375443A1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Administração Regional do Varjão;</w:t>
      </w:r>
    </w:p>
    <w:p w14:paraId="2518ABAC" w14:textId="02E8285E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Casa Militar;</w:t>
      </w:r>
    </w:p>
    <w:p w14:paraId="3E7E9F54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 w:line="369" w:lineRule="auto"/>
        <w:ind w:right="583" w:hanging="534"/>
        <w:rPr>
          <w:lang w:val="pt-BR"/>
        </w:rPr>
      </w:pPr>
      <w:r w:rsidRPr="00153E2E">
        <w:rPr>
          <w:lang w:val="pt-BR"/>
        </w:rPr>
        <w:t>Corpo de Bombeiros Militar do Distrito Federal;</w:t>
      </w:r>
    </w:p>
    <w:p w14:paraId="1AB33C0D" w14:textId="76EEAFEE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Fundação Jardim Botânico d</w:t>
      </w:r>
      <w:r w:rsidR="00FD6151" w:rsidRPr="00153E2E">
        <w:rPr>
          <w:lang w:val="pt-BR"/>
        </w:rPr>
        <w:t>e Brasília</w:t>
      </w:r>
      <w:r w:rsidRPr="00153E2E">
        <w:rPr>
          <w:lang w:val="pt-BR"/>
        </w:rPr>
        <w:t>;</w:t>
      </w:r>
    </w:p>
    <w:p w14:paraId="69136CBA" w14:textId="5A9160BF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 xml:space="preserve">Universidade do Distrito Federal </w:t>
      </w:r>
      <w:r w:rsidR="000E5FB7" w:rsidRPr="00153E2E">
        <w:rPr>
          <w:lang w:val="pt-BR"/>
        </w:rPr>
        <w:t xml:space="preserve">- </w:t>
      </w:r>
      <w:r w:rsidRPr="00153E2E">
        <w:rPr>
          <w:lang w:val="pt-BR"/>
        </w:rPr>
        <w:t>UnDF;</w:t>
      </w:r>
    </w:p>
    <w:p w14:paraId="293F09A4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Polícia Civil do Distrito Federal;</w:t>
      </w:r>
    </w:p>
    <w:p w14:paraId="7261ABE5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Polícia Militar do Distrito Federal;</w:t>
      </w:r>
    </w:p>
    <w:p w14:paraId="280C6FCC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 w:line="367" w:lineRule="auto"/>
        <w:ind w:right="744" w:hanging="534"/>
        <w:rPr>
          <w:lang w:val="pt-BR"/>
        </w:rPr>
      </w:pPr>
      <w:r w:rsidRPr="00153E2E">
        <w:rPr>
          <w:lang w:val="pt-BR"/>
        </w:rPr>
        <w:t>Procuradoria-Geral do Distrito Federal (Nota 5.3.b.);</w:t>
      </w:r>
    </w:p>
    <w:p w14:paraId="0029A57A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3" w:line="369" w:lineRule="auto"/>
        <w:ind w:right="537" w:hanging="534"/>
        <w:rPr>
          <w:lang w:val="pt-BR"/>
        </w:rPr>
      </w:pPr>
      <w:r w:rsidRPr="00153E2E">
        <w:rPr>
          <w:lang w:val="pt-BR"/>
        </w:rPr>
        <w:t>Secretaria de Comunicação do Distrito Federal;</w:t>
      </w:r>
    </w:p>
    <w:p w14:paraId="2DF191AA" w14:textId="77777777" w:rsidR="00770D6E" w:rsidRPr="00153E2E" w:rsidRDefault="00717417" w:rsidP="00770D6E">
      <w:pPr>
        <w:pStyle w:val="PargrafodaLista"/>
        <w:numPr>
          <w:ilvl w:val="0"/>
          <w:numId w:val="15"/>
        </w:numPr>
        <w:tabs>
          <w:tab w:val="left" w:pos="660"/>
        </w:tabs>
        <w:spacing w:line="369" w:lineRule="auto"/>
        <w:ind w:right="1108" w:hanging="534"/>
        <w:rPr>
          <w:lang w:val="pt-BR"/>
        </w:rPr>
      </w:pPr>
      <w:r w:rsidRPr="00153E2E">
        <w:rPr>
          <w:lang w:val="pt-BR"/>
        </w:rPr>
        <w:t>Secretaria de Estado da Administração Penitenciária;</w:t>
      </w:r>
    </w:p>
    <w:p w14:paraId="591A57CA" w14:textId="276DFB0E" w:rsidR="00215A93" w:rsidRPr="00153E2E" w:rsidRDefault="00717417" w:rsidP="00770D6E">
      <w:pPr>
        <w:pStyle w:val="PargrafodaLista"/>
        <w:numPr>
          <w:ilvl w:val="0"/>
          <w:numId w:val="15"/>
        </w:numPr>
        <w:tabs>
          <w:tab w:val="left" w:pos="660"/>
        </w:tabs>
        <w:spacing w:line="369" w:lineRule="auto"/>
        <w:ind w:right="1108" w:hanging="534"/>
        <w:rPr>
          <w:lang w:val="pt-BR"/>
        </w:rPr>
      </w:pPr>
      <w:r w:rsidRPr="00153E2E">
        <w:rPr>
          <w:lang w:val="pt-BR"/>
        </w:rPr>
        <w:t>Secretaria de Estado da Agricultura, Abastecimento e Desenvolvimento Rural;</w:t>
      </w:r>
    </w:p>
    <w:p w14:paraId="62A6D5CB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1"/>
        </w:tabs>
        <w:spacing w:line="253" w:lineRule="exact"/>
        <w:ind w:left="661"/>
        <w:rPr>
          <w:lang w:val="pt-BR"/>
        </w:rPr>
      </w:pPr>
      <w:r w:rsidRPr="00153E2E">
        <w:rPr>
          <w:lang w:val="pt-BR"/>
        </w:rPr>
        <w:t>Secretaria de Estado da Casa Civil;</w:t>
      </w:r>
    </w:p>
    <w:p w14:paraId="3564BECA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Secretaria de Estado da Juventude;</w:t>
      </w:r>
    </w:p>
    <w:p w14:paraId="74F81064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Secretaria de Estado da Mulher;</w:t>
      </w:r>
    </w:p>
    <w:p w14:paraId="6B99B154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1"/>
        </w:tabs>
        <w:spacing w:before="137"/>
        <w:ind w:left="661"/>
        <w:rPr>
          <w:lang w:val="pt-BR"/>
        </w:rPr>
      </w:pPr>
      <w:r w:rsidRPr="00153E2E">
        <w:rPr>
          <w:lang w:val="pt-BR"/>
        </w:rPr>
        <w:t>Secretaria de Estado da Segurança Pública;</w:t>
      </w:r>
    </w:p>
    <w:p w14:paraId="0234DE07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1"/>
        </w:tabs>
        <w:spacing w:before="135"/>
        <w:ind w:left="661"/>
        <w:rPr>
          <w:lang w:val="pt-BR"/>
        </w:rPr>
      </w:pPr>
      <w:r w:rsidRPr="00153E2E">
        <w:rPr>
          <w:lang w:val="pt-BR"/>
        </w:rPr>
        <w:t>Secretaria de Estado das Cidades;</w:t>
      </w:r>
    </w:p>
    <w:p w14:paraId="4136656B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1"/>
        </w:tabs>
        <w:spacing w:before="137"/>
        <w:ind w:left="661"/>
        <w:rPr>
          <w:lang w:val="pt-BR"/>
        </w:rPr>
      </w:pPr>
      <w:r w:rsidRPr="00153E2E">
        <w:rPr>
          <w:lang w:val="pt-BR"/>
        </w:rPr>
        <w:t>Secretaria de Estado de Atendimento à Comunidade;</w:t>
      </w:r>
    </w:p>
    <w:p w14:paraId="5EDDA086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 w:line="369" w:lineRule="auto"/>
        <w:ind w:right="837" w:hanging="534"/>
        <w:rPr>
          <w:lang w:val="pt-BR"/>
        </w:rPr>
      </w:pPr>
      <w:r w:rsidRPr="00153E2E">
        <w:rPr>
          <w:lang w:val="pt-BR"/>
        </w:rPr>
        <w:t>Secretaria de Estado de Ciência, Tecnologia e Inovação;</w:t>
      </w:r>
    </w:p>
    <w:p w14:paraId="77641FAD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369" w:lineRule="auto"/>
        <w:ind w:right="343" w:hanging="534"/>
        <w:rPr>
          <w:lang w:val="pt-BR"/>
        </w:rPr>
      </w:pPr>
      <w:r w:rsidRPr="00153E2E">
        <w:rPr>
          <w:lang w:val="pt-BR"/>
        </w:rPr>
        <w:t>Secretaria de Estado de Cultura e Economia Criativa (Nota 5.3.a.);</w:t>
      </w:r>
    </w:p>
    <w:p w14:paraId="5720185F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369" w:lineRule="auto"/>
        <w:ind w:right="1404" w:hanging="534"/>
        <w:rPr>
          <w:lang w:val="pt-BR"/>
        </w:rPr>
      </w:pPr>
      <w:r w:rsidRPr="00153E2E">
        <w:rPr>
          <w:lang w:val="pt-BR"/>
        </w:rPr>
        <w:t>Secretaria de Estado de Desenvolvimento da Região Metropolitana;</w:t>
      </w:r>
    </w:p>
    <w:p w14:paraId="0553DD57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369" w:lineRule="auto"/>
        <w:ind w:right="1167" w:hanging="534"/>
        <w:rPr>
          <w:lang w:val="pt-BR"/>
        </w:rPr>
      </w:pPr>
      <w:r w:rsidRPr="00153E2E">
        <w:rPr>
          <w:lang w:val="pt-BR"/>
        </w:rPr>
        <w:lastRenderedPageBreak/>
        <w:t>Secretaria de Estado de Desenvolvimento Econômico;</w:t>
      </w:r>
    </w:p>
    <w:p w14:paraId="7D5F0A80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Secretaria de Estado de Desenvolvimento Social;</w:t>
      </w:r>
    </w:p>
    <w:p w14:paraId="4222BDAC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 w:line="369" w:lineRule="auto"/>
        <w:ind w:right="315" w:hanging="534"/>
        <w:rPr>
          <w:lang w:val="pt-BR"/>
        </w:rPr>
      </w:pPr>
      <w:r w:rsidRPr="00153E2E">
        <w:rPr>
          <w:lang w:val="pt-BR"/>
        </w:rPr>
        <w:t>Secretaria de Estado de Desenvolvimento Urbano e Habitação;</w:t>
      </w:r>
    </w:p>
    <w:p w14:paraId="49D33BFC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Secretaria de Estado de Economia;</w:t>
      </w:r>
    </w:p>
    <w:p w14:paraId="47B11DD8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1"/>
        </w:tabs>
        <w:spacing w:before="137"/>
        <w:ind w:left="661"/>
        <w:rPr>
          <w:lang w:val="pt-BR"/>
        </w:rPr>
      </w:pPr>
      <w:r w:rsidRPr="00153E2E">
        <w:rPr>
          <w:lang w:val="pt-BR"/>
        </w:rPr>
        <w:t>Secretaria de Estado de Educação;</w:t>
      </w:r>
    </w:p>
    <w:p w14:paraId="70D2C580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1"/>
        </w:tabs>
        <w:spacing w:before="136"/>
        <w:ind w:left="661"/>
        <w:rPr>
          <w:lang w:val="pt-BR"/>
        </w:rPr>
      </w:pPr>
      <w:r w:rsidRPr="00153E2E">
        <w:rPr>
          <w:lang w:val="pt-BR"/>
        </w:rPr>
        <w:t>Secretaria de Estado de Esporte e Lazer;</w:t>
      </w:r>
    </w:p>
    <w:p w14:paraId="60EFBE21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Secretaria de Estado de Governo;</w:t>
      </w:r>
    </w:p>
    <w:p w14:paraId="685DD0ED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1"/>
        </w:tabs>
        <w:spacing w:before="136"/>
        <w:ind w:left="661"/>
        <w:rPr>
          <w:lang w:val="pt-BR"/>
        </w:rPr>
      </w:pPr>
      <w:r w:rsidRPr="00153E2E">
        <w:rPr>
          <w:lang w:val="pt-BR"/>
        </w:rPr>
        <w:t>Secretaria de Estado de Justiça e Cidadania;</w:t>
      </w:r>
    </w:p>
    <w:p w14:paraId="7225053D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Secretaria de Estado de Obras e Infraestrutura;</w:t>
      </w:r>
    </w:p>
    <w:p w14:paraId="1146D9A4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 w:line="369" w:lineRule="auto"/>
        <w:ind w:right="421" w:hanging="534"/>
        <w:rPr>
          <w:lang w:val="pt-BR"/>
        </w:rPr>
      </w:pPr>
      <w:r w:rsidRPr="00153E2E">
        <w:rPr>
          <w:lang w:val="pt-BR"/>
        </w:rPr>
        <w:t>Secretaria de Estado de Proteção da Ordem Urbanística;</w:t>
      </w:r>
    </w:p>
    <w:p w14:paraId="66183261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Secretaria de Estado de Relações Institucionais;</w:t>
      </w:r>
    </w:p>
    <w:p w14:paraId="4951B038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1"/>
        </w:tabs>
        <w:spacing w:before="135"/>
        <w:ind w:left="661"/>
        <w:rPr>
          <w:lang w:val="pt-BR"/>
        </w:rPr>
      </w:pPr>
      <w:r w:rsidRPr="00153E2E">
        <w:rPr>
          <w:lang w:val="pt-BR"/>
        </w:rPr>
        <w:t>Secretaria de Estado de Relações Parlamentares;</w:t>
      </w:r>
    </w:p>
    <w:p w14:paraId="5DE22D48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Secretaria de Estado de Trabalho;</w:t>
      </w:r>
    </w:p>
    <w:p w14:paraId="48F0144C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 w:line="369" w:lineRule="auto"/>
        <w:ind w:right="1257" w:hanging="534"/>
        <w:rPr>
          <w:lang w:val="pt-BR"/>
        </w:rPr>
      </w:pPr>
      <w:r w:rsidRPr="00153E2E">
        <w:rPr>
          <w:lang w:val="pt-BR"/>
        </w:rPr>
        <w:t>Secretaria de Estado de Transporte e Mobilidade;</w:t>
      </w:r>
    </w:p>
    <w:p w14:paraId="3D478C17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Secretaria de Estado de Turismo;</w:t>
      </w:r>
    </w:p>
    <w:p w14:paraId="7CD61815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Secretaria de Estado do Meio Ambiente;</w:t>
      </w:r>
    </w:p>
    <w:p w14:paraId="4FD217B7" w14:textId="2FBBDC9B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1"/>
        </w:tabs>
        <w:spacing w:before="85"/>
        <w:ind w:left="661"/>
        <w:rPr>
          <w:lang w:val="pt-BR"/>
        </w:rPr>
      </w:pPr>
      <w:r w:rsidRPr="00153E2E">
        <w:rPr>
          <w:lang w:val="pt-BR"/>
        </w:rPr>
        <w:t>Secretaria Extraordinária da Família;</w:t>
      </w:r>
    </w:p>
    <w:p w14:paraId="49E498DA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Secretaria de Projetos Especiais;</w:t>
      </w:r>
    </w:p>
    <w:p w14:paraId="61C8C713" w14:textId="77777777" w:rsidR="00215A93" w:rsidRPr="00153E2E" w:rsidRDefault="00717417">
      <w:pPr>
        <w:pStyle w:val="PargrafodaLista"/>
        <w:numPr>
          <w:ilvl w:val="0"/>
          <w:numId w:val="15"/>
        </w:numPr>
        <w:tabs>
          <w:tab w:val="left" w:pos="660"/>
        </w:tabs>
        <w:spacing w:before="136" w:line="369" w:lineRule="auto"/>
        <w:ind w:right="434" w:hanging="534"/>
        <w:rPr>
          <w:lang w:val="pt-BR"/>
        </w:rPr>
      </w:pPr>
      <w:r w:rsidRPr="00153E2E">
        <w:rPr>
          <w:lang w:val="pt-BR"/>
        </w:rPr>
        <w:t>Secretaria Extraordinária da Pessoa com Deficiência.</w:t>
      </w:r>
    </w:p>
    <w:p w14:paraId="6E8A029C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3F930B4A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56"/>
        </w:tabs>
        <w:ind w:left="656" w:hanging="530"/>
        <w:rPr>
          <w:lang w:val="pt-BR"/>
        </w:rPr>
      </w:pPr>
      <w:r w:rsidRPr="00153E2E">
        <w:rPr>
          <w:lang w:val="pt-BR"/>
        </w:rPr>
        <w:t>Poder Legislativo</w:t>
      </w:r>
    </w:p>
    <w:p w14:paraId="0724F006" w14:textId="77777777" w:rsidR="00215A93" w:rsidRPr="00153E2E" w:rsidRDefault="00215A93">
      <w:pPr>
        <w:pStyle w:val="Corpodetexto"/>
        <w:rPr>
          <w:lang w:val="pt-BR"/>
        </w:rPr>
      </w:pPr>
    </w:p>
    <w:p w14:paraId="2F18DD5D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67F101B0" w14:textId="77777777" w:rsidR="00215A93" w:rsidRPr="00153E2E" w:rsidRDefault="00717417">
      <w:pPr>
        <w:pStyle w:val="Corpodetexto"/>
        <w:tabs>
          <w:tab w:val="left" w:pos="660"/>
        </w:tabs>
        <w:ind w:left="126"/>
        <w:rPr>
          <w:lang w:val="pt-BR"/>
        </w:rPr>
      </w:pPr>
      <w:r w:rsidRPr="00153E2E">
        <w:rPr>
          <w:lang w:val="pt-BR"/>
        </w:rPr>
        <w:t>1. Tribunal de Contas do Distrito Federal.</w:t>
      </w:r>
    </w:p>
    <w:p w14:paraId="23DAB307" w14:textId="77777777" w:rsidR="00215A93" w:rsidRPr="00153E2E" w:rsidRDefault="00215A93">
      <w:pPr>
        <w:pStyle w:val="Corpodetexto"/>
        <w:rPr>
          <w:lang w:val="pt-BR"/>
        </w:rPr>
      </w:pPr>
    </w:p>
    <w:p w14:paraId="1812D136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24F0CAE7" w14:textId="48EDC1A3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59"/>
        </w:tabs>
        <w:ind w:left="659" w:hanging="533"/>
        <w:rPr>
          <w:lang w:val="pt-BR"/>
        </w:rPr>
      </w:pPr>
      <w:r w:rsidRPr="00153E2E">
        <w:rPr>
          <w:lang w:val="pt-BR"/>
        </w:rPr>
        <w:t>Para as entidades listadas no Distrito Federal, este Acordo não</w:t>
      </w:r>
      <w:r w:rsidR="000B504A" w:rsidRPr="00153E2E">
        <w:rPr>
          <w:lang w:val="pt-BR"/>
        </w:rPr>
        <w:t xml:space="preserve"> cobre</w:t>
      </w:r>
      <w:r w:rsidRPr="00153E2E">
        <w:rPr>
          <w:lang w:val="pt-BR"/>
        </w:rPr>
        <w:t>:</w:t>
      </w:r>
    </w:p>
    <w:p w14:paraId="44A4C1EE" w14:textId="77777777" w:rsidR="00215A93" w:rsidRPr="00153E2E" w:rsidRDefault="00215A93">
      <w:pPr>
        <w:pStyle w:val="Corpodetexto"/>
        <w:rPr>
          <w:lang w:val="pt-BR"/>
        </w:rPr>
      </w:pPr>
    </w:p>
    <w:p w14:paraId="7FB0A245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364E36F7" w14:textId="0C797947" w:rsidR="00215A93" w:rsidRPr="00153E2E" w:rsidRDefault="00E670C6">
      <w:pPr>
        <w:pStyle w:val="PargrafodaLista"/>
        <w:numPr>
          <w:ilvl w:val="0"/>
          <w:numId w:val="14"/>
        </w:numPr>
        <w:tabs>
          <w:tab w:val="left" w:pos="660"/>
        </w:tabs>
        <w:spacing w:line="369" w:lineRule="auto"/>
        <w:ind w:right="724" w:hanging="534"/>
        <w:rPr>
          <w:lang w:val="pt-BR"/>
        </w:rPr>
      </w:pPr>
      <w:r w:rsidRPr="00153E2E">
        <w:rPr>
          <w:lang w:val="pt-BR"/>
        </w:rPr>
        <w:t>compras</w:t>
      </w:r>
      <w:r w:rsidR="00717417" w:rsidRPr="00153E2E">
        <w:rPr>
          <w:lang w:val="pt-BR"/>
        </w:rPr>
        <w:t xml:space="preserve"> pela Secretaria de Estado de Cultura e Economia Criativa de serviços culturais ou artísticos;</w:t>
      </w:r>
    </w:p>
    <w:p w14:paraId="719F6BFB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0BFE7C9D" w14:textId="67FD7675" w:rsidR="00215A93" w:rsidRPr="00153E2E" w:rsidRDefault="00E15861">
      <w:pPr>
        <w:pStyle w:val="PargrafodaLista"/>
        <w:numPr>
          <w:ilvl w:val="0"/>
          <w:numId w:val="14"/>
        </w:numPr>
        <w:tabs>
          <w:tab w:val="left" w:pos="660"/>
        </w:tabs>
        <w:spacing w:line="369" w:lineRule="auto"/>
        <w:ind w:right="290" w:hanging="534"/>
        <w:rPr>
          <w:lang w:val="pt-BR"/>
        </w:rPr>
      </w:pPr>
      <w:r w:rsidRPr="00153E2E">
        <w:rPr>
          <w:lang w:val="pt-BR"/>
        </w:rPr>
        <w:t>compras</w:t>
      </w:r>
      <w:r w:rsidR="00717417" w:rsidRPr="00153E2E">
        <w:rPr>
          <w:lang w:val="pt-BR"/>
        </w:rPr>
        <w:t xml:space="preserve"> pela Procuradoria-Geral do Distrito Federal, dos seguintes serviços: tecnologia da informação, comunicação, consultoria de gestão e pesquisa e desenvolvimento.</w:t>
      </w:r>
    </w:p>
    <w:p w14:paraId="3CFF5366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2A2F4B05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0"/>
        </w:tabs>
        <w:ind w:left="660"/>
        <w:rPr>
          <w:lang w:val="pt-BR"/>
        </w:rPr>
      </w:pPr>
      <w:r w:rsidRPr="00153E2E">
        <w:rPr>
          <w:lang w:val="pt-BR"/>
        </w:rPr>
        <w:t>GOIÁS</w:t>
      </w:r>
    </w:p>
    <w:p w14:paraId="735DC5EC" w14:textId="77777777" w:rsidR="00215A93" w:rsidRPr="00153E2E" w:rsidRDefault="00215A93">
      <w:pPr>
        <w:pStyle w:val="Corpodetexto"/>
        <w:rPr>
          <w:lang w:val="pt-BR"/>
        </w:rPr>
      </w:pPr>
    </w:p>
    <w:p w14:paraId="6F7ED708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700C481D" w14:textId="427908B2" w:rsidR="00215A93" w:rsidRPr="00153E2E" w:rsidRDefault="00717417" w:rsidP="00832EE0">
      <w:pPr>
        <w:pStyle w:val="Corpodetexto"/>
        <w:tabs>
          <w:tab w:val="left" w:pos="661"/>
        </w:tabs>
        <w:spacing w:line="369" w:lineRule="auto"/>
        <w:ind w:left="126" w:right="86"/>
        <w:rPr>
          <w:lang w:val="pt-BR"/>
        </w:rPr>
      </w:pPr>
      <w:r w:rsidRPr="00153E2E">
        <w:rPr>
          <w:lang w:val="pt-BR"/>
        </w:rPr>
        <w:lastRenderedPageBreak/>
        <w:t xml:space="preserve">6.1 </w:t>
      </w:r>
      <w:r w:rsidR="005E073D" w:rsidRPr="00153E2E">
        <w:rPr>
          <w:lang w:val="pt-BR"/>
        </w:rPr>
        <w:tab/>
      </w:r>
      <w:r w:rsidRPr="00153E2E">
        <w:rPr>
          <w:lang w:val="pt-BR"/>
        </w:rPr>
        <w:t xml:space="preserve">Todas as entidades do Poder Executivo, incluindo seus respectivos órgãos relacionados. Para maior certeza, </w:t>
      </w:r>
      <w:r w:rsidR="00557C4B" w:rsidRPr="00153E2E">
        <w:rPr>
          <w:lang w:val="pt-BR"/>
        </w:rPr>
        <w:t>“</w:t>
      </w:r>
      <w:r w:rsidR="003F3C21" w:rsidRPr="00153E2E">
        <w:rPr>
          <w:lang w:val="pt-BR"/>
        </w:rPr>
        <w:t>órgãos relacionados</w:t>
      </w:r>
      <w:r w:rsidR="00557C4B" w:rsidRPr="00153E2E">
        <w:rPr>
          <w:lang w:val="pt-BR"/>
        </w:rPr>
        <w:t>”</w:t>
      </w:r>
      <w:r w:rsidRPr="00153E2E">
        <w:rPr>
          <w:lang w:val="pt-BR"/>
        </w:rPr>
        <w:t xml:space="preserve"> compreendem todos os órgãos e agências subordinados de direito público com personalidade jurídica distinta dentro da estrutura das entidades incluídas nesta Seção.</w:t>
      </w:r>
    </w:p>
    <w:p w14:paraId="22376444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420E558D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59"/>
        </w:tabs>
        <w:ind w:hanging="533"/>
        <w:rPr>
          <w:lang w:val="pt-BR"/>
        </w:rPr>
      </w:pPr>
      <w:r w:rsidRPr="00153E2E">
        <w:rPr>
          <w:lang w:val="pt-BR"/>
        </w:rPr>
        <w:t>MARANHÃO</w:t>
      </w:r>
    </w:p>
    <w:p w14:paraId="3AF4DBB0" w14:textId="77777777" w:rsidR="00215A93" w:rsidRPr="00153E2E" w:rsidRDefault="00215A93">
      <w:pPr>
        <w:pStyle w:val="Corpodetexto"/>
        <w:rPr>
          <w:lang w:val="pt-BR"/>
        </w:rPr>
      </w:pPr>
    </w:p>
    <w:p w14:paraId="5E9CC421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3F1D13FC" w14:textId="5C9F41E4" w:rsidR="00215A93" w:rsidRPr="00153E2E" w:rsidRDefault="00717417" w:rsidP="007056D1">
      <w:pPr>
        <w:pStyle w:val="Corpodetexto"/>
        <w:tabs>
          <w:tab w:val="left" w:pos="661"/>
        </w:tabs>
        <w:spacing w:line="369" w:lineRule="auto"/>
        <w:ind w:left="126" w:right="86"/>
        <w:rPr>
          <w:lang w:val="pt-BR"/>
        </w:rPr>
      </w:pPr>
      <w:r w:rsidRPr="00153E2E">
        <w:rPr>
          <w:lang w:val="pt-BR"/>
        </w:rPr>
        <w:t xml:space="preserve">7.1 </w:t>
      </w:r>
      <w:r w:rsidR="005E073D" w:rsidRPr="00153E2E">
        <w:rPr>
          <w:lang w:val="pt-BR"/>
        </w:rPr>
        <w:tab/>
      </w:r>
      <w:r w:rsidRPr="00153E2E">
        <w:rPr>
          <w:lang w:val="pt-BR"/>
        </w:rPr>
        <w:t xml:space="preserve">Todas as entidades do Poder Executivo, incluindo seus respectivos órgãos relacionados. Para maior certeza, </w:t>
      </w:r>
      <w:r w:rsidR="00557C4B" w:rsidRPr="00153E2E">
        <w:rPr>
          <w:lang w:val="pt-BR"/>
        </w:rPr>
        <w:t>“</w:t>
      </w:r>
      <w:r w:rsidR="003F3C21" w:rsidRPr="00153E2E">
        <w:rPr>
          <w:lang w:val="pt-BR"/>
        </w:rPr>
        <w:t>órgãos relacionados</w:t>
      </w:r>
      <w:r w:rsidR="00557C4B" w:rsidRPr="00153E2E">
        <w:rPr>
          <w:lang w:val="pt-BR"/>
        </w:rPr>
        <w:t>”</w:t>
      </w:r>
      <w:r w:rsidRPr="00153E2E">
        <w:rPr>
          <w:lang w:val="pt-BR"/>
        </w:rPr>
        <w:t xml:space="preserve"> compreendem todos os órgãos e agências subordinados de direito público com personalidade jurídica distinta dentro da estrutura das entidades incluídas nesta Seção.</w:t>
      </w:r>
    </w:p>
    <w:p w14:paraId="599476E6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2FA232EB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59"/>
        </w:tabs>
        <w:ind w:hanging="533"/>
        <w:rPr>
          <w:lang w:val="pt-BR"/>
        </w:rPr>
      </w:pPr>
      <w:r w:rsidRPr="00153E2E">
        <w:rPr>
          <w:lang w:val="pt-BR"/>
        </w:rPr>
        <w:t>MATO GROSSO</w:t>
      </w:r>
    </w:p>
    <w:p w14:paraId="414508D3" w14:textId="77777777" w:rsidR="00770D6E" w:rsidRPr="00153E2E" w:rsidRDefault="00770D6E" w:rsidP="008A497F">
      <w:pPr>
        <w:pStyle w:val="Corpodetexto"/>
        <w:tabs>
          <w:tab w:val="left" w:pos="659"/>
        </w:tabs>
        <w:spacing w:before="85" w:line="369" w:lineRule="auto"/>
        <w:ind w:left="126" w:right="86"/>
        <w:rPr>
          <w:lang w:val="pt-BR"/>
        </w:rPr>
      </w:pPr>
    </w:p>
    <w:p w14:paraId="0D71C50A" w14:textId="2981EB0C" w:rsidR="00215A93" w:rsidRPr="00153E2E" w:rsidRDefault="00717417" w:rsidP="008A497F">
      <w:pPr>
        <w:pStyle w:val="Corpodetexto"/>
        <w:tabs>
          <w:tab w:val="left" w:pos="659"/>
        </w:tabs>
        <w:spacing w:before="85" w:line="369" w:lineRule="auto"/>
        <w:ind w:left="126" w:right="86"/>
        <w:rPr>
          <w:lang w:val="pt-BR"/>
        </w:rPr>
      </w:pPr>
      <w:r w:rsidRPr="00153E2E">
        <w:rPr>
          <w:lang w:val="pt-BR"/>
        </w:rPr>
        <w:t xml:space="preserve">8.1 </w:t>
      </w:r>
      <w:r w:rsidR="00B8793D" w:rsidRPr="00153E2E">
        <w:rPr>
          <w:lang w:val="pt-BR"/>
        </w:rPr>
        <w:tab/>
      </w:r>
      <w:r w:rsidRPr="00153E2E">
        <w:rPr>
          <w:lang w:val="pt-BR"/>
        </w:rPr>
        <w:t>Todas as</w:t>
      </w:r>
      <w:r w:rsidRPr="00153E2E">
        <w:rPr>
          <w:lang w:val="pt-BR"/>
        </w:rPr>
        <w:tab/>
        <w:t xml:space="preserve">entidades do Poder Executivo, incluindo seus respectivos órgãos relacionados. Para maior certeza, </w:t>
      </w:r>
      <w:r w:rsidR="00557C4B" w:rsidRPr="00153E2E">
        <w:rPr>
          <w:lang w:val="pt-BR"/>
        </w:rPr>
        <w:t>“</w:t>
      </w:r>
      <w:r w:rsidR="003F3C21" w:rsidRPr="00153E2E">
        <w:rPr>
          <w:lang w:val="pt-BR"/>
        </w:rPr>
        <w:t>órgãos relacionados</w:t>
      </w:r>
      <w:r w:rsidR="00557C4B" w:rsidRPr="00153E2E">
        <w:rPr>
          <w:lang w:val="pt-BR"/>
        </w:rPr>
        <w:t>”</w:t>
      </w:r>
      <w:r w:rsidRPr="00153E2E">
        <w:rPr>
          <w:lang w:val="pt-BR"/>
        </w:rPr>
        <w:t xml:space="preserve"> compreendem todos os órgãos e agências subordinados de direito público com personalidade jurídica distinta dentro da estrutura das entidades incluídas nesta Seção.</w:t>
      </w:r>
    </w:p>
    <w:p w14:paraId="60A0CA1A" w14:textId="77777777" w:rsidR="00215A93" w:rsidRPr="00153E2E" w:rsidRDefault="00215A93" w:rsidP="008A497F">
      <w:pPr>
        <w:pStyle w:val="Corpodetexto"/>
        <w:spacing w:before="135"/>
        <w:ind w:right="86"/>
        <w:rPr>
          <w:lang w:val="pt-BR"/>
        </w:rPr>
      </w:pPr>
    </w:p>
    <w:p w14:paraId="13762D80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0"/>
        </w:tabs>
        <w:spacing w:before="1"/>
        <w:ind w:left="660"/>
        <w:rPr>
          <w:lang w:val="pt-BR"/>
        </w:rPr>
      </w:pPr>
      <w:r w:rsidRPr="00153E2E">
        <w:rPr>
          <w:lang w:val="pt-BR"/>
        </w:rPr>
        <w:t>MINAS GERAIS</w:t>
      </w:r>
    </w:p>
    <w:p w14:paraId="37BC4A1D" w14:textId="77777777" w:rsidR="00215A93" w:rsidRPr="00153E2E" w:rsidRDefault="00215A93">
      <w:pPr>
        <w:pStyle w:val="Corpodetexto"/>
        <w:rPr>
          <w:lang w:val="pt-BR"/>
        </w:rPr>
      </w:pPr>
    </w:p>
    <w:p w14:paraId="4D74005E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763EFB13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59"/>
        </w:tabs>
        <w:ind w:left="659" w:hanging="533"/>
        <w:rPr>
          <w:lang w:val="pt-BR"/>
        </w:rPr>
      </w:pPr>
      <w:r w:rsidRPr="00153E2E">
        <w:rPr>
          <w:lang w:val="pt-BR"/>
        </w:rPr>
        <w:t>Poder Executivo</w:t>
      </w:r>
    </w:p>
    <w:p w14:paraId="6932FB71" w14:textId="77777777" w:rsidR="00215A93" w:rsidRPr="00153E2E" w:rsidRDefault="00215A93">
      <w:pPr>
        <w:pStyle w:val="Corpodetexto"/>
        <w:rPr>
          <w:lang w:val="pt-BR"/>
        </w:rPr>
      </w:pPr>
    </w:p>
    <w:p w14:paraId="63E4FB7C" w14:textId="77777777" w:rsidR="00215A93" w:rsidRPr="00153E2E" w:rsidRDefault="00215A93">
      <w:pPr>
        <w:pStyle w:val="Corpodetexto"/>
        <w:spacing w:before="21"/>
        <w:rPr>
          <w:lang w:val="pt-BR"/>
        </w:rPr>
      </w:pPr>
    </w:p>
    <w:p w14:paraId="6290B14A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" w:line="369" w:lineRule="auto"/>
        <w:ind w:right="1192" w:hanging="534"/>
        <w:rPr>
          <w:lang w:val="pt-BR"/>
        </w:rPr>
      </w:pPr>
      <w:r w:rsidRPr="00153E2E">
        <w:rPr>
          <w:lang w:val="pt-BR"/>
        </w:rPr>
        <w:t>Agência de Desenvolvimento da Região Metropolitana de Belo Horizonte;</w:t>
      </w:r>
    </w:p>
    <w:p w14:paraId="63EE5DA4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line="369" w:lineRule="auto"/>
        <w:ind w:right="1438" w:hanging="534"/>
        <w:rPr>
          <w:lang w:val="pt-BR"/>
        </w:rPr>
      </w:pPr>
      <w:r w:rsidRPr="00153E2E">
        <w:rPr>
          <w:lang w:val="pt-BR"/>
        </w:rPr>
        <w:t>Agência de Desenvolvimento da Região Metropolitana do Vale do Aço;</w:t>
      </w:r>
    </w:p>
    <w:p w14:paraId="4A8B3CC9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line="369" w:lineRule="auto"/>
        <w:ind w:right="682" w:hanging="534"/>
        <w:rPr>
          <w:lang w:val="pt-BR"/>
        </w:rPr>
      </w:pPr>
      <w:r w:rsidRPr="00153E2E">
        <w:rPr>
          <w:lang w:val="pt-BR"/>
        </w:rPr>
        <w:t>Agência Reguladora de Serviços de Abastecimento de Água e de Esgotamento Sanitário do Estado de Minas Gerais;</w:t>
      </w:r>
    </w:p>
    <w:p w14:paraId="5AA7CD8D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ind w:hanging="534"/>
        <w:rPr>
          <w:lang w:val="pt-BR"/>
        </w:rPr>
      </w:pPr>
      <w:r w:rsidRPr="00153E2E">
        <w:rPr>
          <w:lang w:val="pt-BR"/>
        </w:rPr>
        <w:t>Conselho Estadual de Educação;</w:t>
      </w:r>
    </w:p>
    <w:p w14:paraId="72856E97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5"/>
        <w:ind w:hanging="534"/>
        <w:rPr>
          <w:lang w:val="pt-BR"/>
        </w:rPr>
      </w:pPr>
      <w:r w:rsidRPr="00153E2E">
        <w:rPr>
          <w:lang w:val="pt-BR"/>
        </w:rPr>
        <w:t>Controladoria Geral do Estado;</w:t>
      </w:r>
    </w:p>
    <w:p w14:paraId="03F084EE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Corpo de Bombeiros Militar de Minas Gerais;</w:t>
      </w:r>
    </w:p>
    <w:p w14:paraId="3D284B7E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7" w:line="369" w:lineRule="auto"/>
        <w:ind w:right="114" w:hanging="534"/>
        <w:rPr>
          <w:lang w:val="pt-BR"/>
        </w:rPr>
      </w:pPr>
      <w:r w:rsidRPr="00153E2E">
        <w:rPr>
          <w:lang w:val="pt-BR"/>
        </w:rPr>
        <w:t>Empresa de Assistência Técnica e Extensão Rural do Estado de Minas Gerais;</w:t>
      </w:r>
    </w:p>
    <w:p w14:paraId="4DE500FB" w14:textId="3BBBA073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Fundação Clóvis Salgado;</w:t>
      </w:r>
    </w:p>
    <w:p w14:paraId="65637FB6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5" w:line="369" w:lineRule="auto"/>
        <w:ind w:right="279" w:hanging="534"/>
        <w:rPr>
          <w:lang w:val="pt-BR"/>
        </w:rPr>
      </w:pPr>
      <w:r w:rsidRPr="00153E2E">
        <w:rPr>
          <w:lang w:val="pt-BR"/>
        </w:rPr>
        <w:t>Fundação de Amparo à Pesquisa do Estado de Minas Gerais;</w:t>
      </w:r>
    </w:p>
    <w:p w14:paraId="352763DA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Fundação de Arte de Ouro Preto;</w:t>
      </w:r>
    </w:p>
    <w:p w14:paraId="432E69E7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7" w:line="369" w:lineRule="auto"/>
        <w:ind w:right="211" w:hanging="534"/>
        <w:rPr>
          <w:lang w:val="pt-BR"/>
        </w:rPr>
      </w:pPr>
      <w:r w:rsidRPr="00153E2E">
        <w:rPr>
          <w:lang w:val="pt-BR"/>
        </w:rPr>
        <w:t>Fundação de Educação para o Trabalho de Minas Gerais;</w:t>
      </w:r>
    </w:p>
    <w:p w14:paraId="66A1963C" w14:textId="2F11ADD8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Fundação Educacional Caio Martins;</w:t>
      </w:r>
    </w:p>
    <w:p w14:paraId="600D7B66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1"/>
        </w:tabs>
        <w:spacing w:before="137"/>
        <w:ind w:left="661"/>
        <w:rPr>
          <w:lang w:val="pt-BR"/>
        </w:rPr>
      </w:pPr>
      <w:r w:rsidRPr="00153E2E">
        <w:rPr>
          <w:lang w:val="pt-BR"/>
        </w:rPr>
        <w:t>Fundação Estadual do Meio Ambiente;</w:t>
      </w:r>
    </w:p>
    <w:p w14:paraId="0043DEB6" w14:textId="67621DBE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5"/>
        <w:ind w:hanging="534"/>
        <w:rPr>
          <w:lang w:val="pt-BR"/>
        </w:rPr>
      </w:pPr>
      <w:r w:rsidRPr="00153E2E">
        <w:rPr>
          <w:lang w:val="pt-BR"/>
        </w:rPr>
        <w:lastRenderedPageBreak/>
        <w:t>Fundação Helena Antipoff;</w:t>
      </w:r>
    </w:p>
    <w:p w14:paraId="46C399C0" w14:textId="5DBB417A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Fundação João Pinheiro;</w:t>
      </w:r>
    </w:p>
    <w:p w14:paraId="58EE25FA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Gabinete Militar do Governador;</w:t>
      </w:r>
    </w:p>
    <w:p w14:paraId="5E621DF4" w14:textId="77777777" w:rsidR="00770D6E" w:rsidRPr="00153E2E" w:rsidRDefault="00717417" w:rsidP="00770D6E">
      <w:pPr>
        <w:pStyle w:val="PargrafodaLista"/>
        <w:numPr>
          <w:ilvl w:val="0"/>
          <w:numId w:val="13"/>
        </w:numPr>
        <w:tabs>
          <w:tab w:val="left" w:pos="660"/>
        </w:tabs>
        <w:spacing w:before="136" w:line="369" w:lineRule="auto"/>
        <w:ind w:right="1131" w:hanging="534"/>
        <w:rPr>
          <w:lang w:val="pt-BR"/>
        </w:rPr>
      </w:pPr>
      <w:r w:rsidRPr="00153E2E">
        <w:rPr>
          <w:lang w:val="pt-BR"/>
        </w:rPr>
        <w:t>Instituto de Previdência dos Servidores do Estado de Minas Gerais;</w:t>
      </w:r>
    </w:p>
    <w:p w14:paraId="4A0D8E04" w14:textId="7523FE1E" w:rsidR="00215A93" w:rsidRPr="00153E2E" w:rsidRDefault="00717417" w:rsidP="00770D6E">
      <w:pPr>
        <w:pStyle w:val="PargrafodaLista"/>
        <w:numPr>
          <w:ilvl w:val="0"/>
          <w:numId w:val="13"/>
        </w:numPr>
        <w:tabs>
          <w:tab w:val="left" w:pos="660"/>
        </w:tabs>
        <w:spacing w:before="136" w:line="369" w:lineRule="auto"/>
        <w:ind w:right="1131" w:hanging="534"/>
        <w:rPr>
          <w:lang w:val="pt-BR"/>
        </w:rPr>
      </w:pPr>
      <w:r w:rsidRPr="00153E2E">
        <w:rPr>
          <w:lang w:val="pt-BR"/>
        </w:rPr>
        <w:t>Instituto de Previdência dos Servidores Militares do Estado de Minas Gerais;</w:t>
      </w:r>
    </w:p>
    <w:p w14:paraId="050E18F5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Instituto Estadual de Florestas;</w:t>
      </w:r>
    </w:p>
    <w:p w14:paraId="08E018E4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Instituto Mineiro de Gestão das Águas;</w:t>
      </w:r>
    </w:p>
    <w:p w14:paraId="1827AAE9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6" w:line="369" w:lineRule="auto"/>
        <w:ind w:right="653" w:hanging="534"/>
        <w:rPr>
          <w:lang w:val="pt-BR"/>
        </w:rPr>
      </w:pPr>
      <w:r w:rsidRPr="00153E2E">
        <w:rPr>
          <w:lang w:val="pt-BR"/>
        </w:rPr>
        <w:t>Junta Comercial do Estado de Minas Gerais;</w:t>
      </w:r>
    </w:p>
    <w:p w14:paraId="44D47C71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153E2E">
        <w:rPr>
          <w:lang w:val="pt-BR"/>
        </w:rPr>
        <w:t>Ouvidoria Geral do Estado;</w:t>
      </w:r>
    </w:p>
    <w:p w14:paraId="26B6E60D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1"/>
        </w:tabs>
        <w:spacing w:before="137"/>
        <w:ind w:left="661"/>
        <w:rPr>
          <w:lang w:val="pt-BR"/>
        </w:rPr>
      </w:pPr>
      <w:r w:rsidRPr="00153E2E">
        <w:rPr>
          <w:lang w:val="pt-BR"/>
        </w:rPr>
        <w:t>Polícia Civil do Estado de Minas Gerais;</w:t>
      </w:r>
    </w:p>
    <w:p w14:paraId="51A442E2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Polícia Militar do Estado de Minas Gerais;</w:t>
      </w:r>
    </w:p>
    <w:p w14:paraId="25A6C0DA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1"/>
        </w:tabs>
        <w:spacing w:before="135"/>
        <w:ind w:left="661"/>
        <w:rPr>
          <w:lang w:val="pt-BR"/>
        </w:rPr>
      </w:pPr>
      <w:r w:rsidRPr="00153E2E">
        <w:rPr>
          <w:lang w:val="pt-BR"/>
        </w:rPr>
        <w:t>Secretaria de Cultura e Turismo;</w:t>
      </w:r>
    </w:p>
    <w:p w14:paraId="0941427E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7"/>
        <w:ind w:hanging="534"/>
        <w:rPr>
          <w:lang w:val="pt-BR"/>
        </w:rPr>
      </w:pPr>
      <w:r w:rsidRPr="00153E2E">
        <w:rPr>
          <w:lang w:val="pt-BR"/>
        </w:rPr>
        <w:t>Secretaria de Desenvolvimento Econômico;</w:t>
      </w:r>
    </w:p>
    <w:p w14:paraId="27A08057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Secretaria de Desenvolvimento Social;</w:t>
      </w:r>
    </w:p>
    <w:p w14:paraId="536855A8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1"/>
        </w:tabs>
        <w:spacing w:before="137"/>
        <w:ind w:left="661"/>
        <w:rPr>
          <w:lang w:val="pt-BR"/>
        </w:rPr>
      </w:pPr>
      <w:r w:rsidRPr="00153E2E">
        <w:rPr>
          <w:lang w:val="pt-BR"/>
        </w:rPr>
        <w:t>Secretaria de Educação;</w:t>
      </w:r>
    </w:p>
    <w:p w14:paraId="64AAF5E1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1"/>
        </w:tabs>
        <w:spacing w:before="137"/>
        <w:ind w:left="661"/>
        <w:rPr>
          <w:lang w:val="pt-BR"/>
        </w:rPr>
      </w:pPr>
      <w:r w:rsidRPr="00153E2E">
        <w:rPr>
          <w:lang w:val="pt-BR"/>
        </w:rPr>
        <w:t>Secretaria de Governo;</w:t>
      </w:r>
    </w:p>
    <w:p w14:paraId="0DA7AF81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Secretaria de Infraestrutura e Mobilidade;</w:t>
      </w:r>
    </w:p>
    <w:p w14:paraId="75049784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7" w:line="369" w:lineRule="auto"/>
        <w:ind w:right="887" w:hanging="534"/>
        <w:rPr>
          <w:lang w:val="pt-BR"/>
        </w:rPr>
      </w:pPr>
      <w:r w:rsidRPr="00153E2E">
        <w:rPr>
          <w:lang w:val="pt-BR"/>
        </w:rPr>
        <w:t>Secretaria de Meio Ambiente e Desenvolvimento Sustentável;</w:t>
      </w:r>
    </w:p>
    <w:p w14:paraId="4C3590DF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1"/>
        </w:tabs>
        <w:spacing w:line="253" w:lineRule="exact"/>
        <w:ind w:left="661"/>
        <w:rPr>
          <w:lang w:val="pt-BR"/>
        </w:rPr>
      </w:pPr>
      <w:r w:rsidRPr="00153E2E">
        <w:rPr>
          <w:lang w:val="pt-BR"/>
        </w:rPr>
        <w:t>Secretaria de Planejamento e Gestão;</w:t>
      </w:r>
    </w:p>
    <w:p w14:paraId="3E03A6D5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1"/>
        </w:tabs>
        <w:spacing w:before="137"/>
        <w:ind w:left="661"/>
        <w:rPr>
          <w:lang w:val="pt-BR"/>
        </w:rPr>
      </w:pPr>
      <w:r w:rsidRPr="00153E2E">
        <w:rPr>
          <w:lang w:val="pt-BR"/>
        </w:rPr>
        <w:t>Universidade do Estado de Minas Gerais;</w:t>
      </w:r>
    </w:p>
    <w:p w14:paraId="2D2421D5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Universidade Estadual de Montes Claros;</w:t>
      </w:r>
    </w:p>
    <w:p w14:paraId="5E32A3CC" w14:textId="77777777" w:rsidR="00215A93" w:rsidRPr="00153E2E" w:rsidRDefault="00717417">
      <w:pPr>
        <w:pStyle w:val="PargrafodaLista"/>
        <w:numPr>
          <w:ilvl w:val="0"/>
          <w:numId w:val="13"/>
        </w:numPr>
        <w:tabs>
          <w:tab w:val="left" w:pos="660"/>
        </w:tabs>
        <w:spacing w:before="137" w:line="369" w:lineRule="auto"/>
        <w:ind w:right="911" w:hanging="534"/>
        <w:rPr>
          <w:lang w:val="pt-BR"/>
        </w:rPr>
      </w:pPr>
      <w:r w:rsidRPr="00153E2E">
        <w:rPr>
          <w:lang w:val="pt-BR"/>
        </w:rPr>
        <w:t>Secretaria de Agricultura, Pecuária e Abastecimento (Nota 9.4).</w:t>
      </w:r>
    </w:p>
    <w:p w14:paraId="57C2A485" w14:textId="77777777" w:rsidR="00215A93" w:rsidRPr="00153E2E" w:rsidRDefault="00215A93">
      <w:pPr>
        <w:pStyle w:val="Corpodetexto"/>
        <w:spacing w:before="135"/>
        <w:rPr>
          <w:lang w:val="pt-BR"/>
        </w:rPr>
      </w:pPr>
    </w:p>
    <w:p w14:paraId="612E733B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520"/>
        </w:tabs>
        <w:ind w:left="520" w:hanging="394"/>
        <w:rPr>
          <w:lang w:val="pt-BR"/>
        </w:rPr>
      </w:pPr>
      <w:r w:rsidRPr="00153E2E">
        <w:rPr>
          <w:lang w:val="pt-BR"/>
        </w:rPr>
        <w:t>Poder Legislativo</w:t>
      </w:r>
    </w:p>
    <w:p w14:paraId="4E07945F" w14:textId="77777777" w:rsidR="00215A93" w:rsidRPr="00153E2E" w:rsidRDefault="00215A93">
      <w:pPr>
        <w:pStyle w:val="Corpodetexto"/>
        <w:rPr>
          <w:lang w:val="pt-BR"/>
        </w:rPr>
      </w:pPr>
    </w:p>
    <w:p w14:paraId="13D3D69B" w14:textId="77777777" w:rsidR="00215A93" w:rsidRPr="00153E2E" w:rsidRDefault="00215A93">
      <w:pPr>
        <w:pStyle w:val="Corpodetexto"/>
        <w:spacing w:before="21"/>
        <w:rPr>
          <w:lang w:val="pt-BR"/>
        </w:rPr>
      </w:pPr>
    </w:p>
    <w:p w14:paraId="40DCC6D5" w14:textId="77777777" w:rsidR="00215A93" w:rsidRPr="00153E2E" w:rsidRDefault="00717417">
      <w:pPr>
        <w:pStyle w:val="Corpodetexto"/>
        <w:tabs>
          <w:tab w:val="left" w:pos="660"/>
        </w:tabs>
        <w:ind w:left="126"/>
        <w:rPr>
          <w:lang w:val="pt-BR"/>
        </w:rPr>
      </w:pPr>
      <w:r w:rsidRPr="00153E2E">
        <w:rPr>
          <w:lang w:val="pt-BR"/>
        </w:rPr>
        <w:t>1. Tribunal de Contas de Minas Gerais.</w:t>
      </w:r>
    </w:p>
    <w:p w14:paraId="70C4C101" w14:textId="77777777" w:rsidR="00215A93" w:rsidRPr="00153E2E" w:rsidRDefault="00215A93">
      <w:pPr>
        <w:pStyle w:val="Corpodetexto"/>
        <w:rPr>
          <w:lang w:val="pt-BR"/>
        </w:rPr>
      </w:pPr>
    </w:p>
    <w:p w14:paraId="472D2538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29F9B7E0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517"/>
        </w:tabs>
        <w:ind w:left="517" w:hanging="391"/>
        <w:rPr>
          <w:lang w:val="pt-BR"/>
        </w:rPr>
      </w:pPr>
      <w:r w:rsidRPr="00153E2E">
        <w:rPr>
          <w:lang w:val="pt-BR"/>
        </w:rPr>
        <w:t>Outros</w:t>
      </w:r>
    </w:p>
    <w:p w14:paraId="6C0FE0BE" w14:textId="77777777" w:rsidR="00215A93" w:rsidRPr="00153E2E" w:rsidRDefault="00215A93">
      <w:pPr>
        <w:pStyle w:val="Corpodetexto"/>
        <w:rPr>
          <w:lang w:val="pt-BR"/>
        </w:rPr>
      </w:pPr>
    </w:p>
    <w:p w14:paraId="382DC718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4F3BB71D" w14:textId="77777777" w:rsidR="00215A93" w:rsidRPr="00153E2E" w:rsidRDefault="00717417">
      <w:pPr>
        <w:pStyle w:val="Corpodetexto"/>
        <w:tabs>
          <w:tab w:val="left" w:pos="660"/>
        </w:tabs>
        <w:spacing w:line="369" w:lineRule="auto"/>
        <w:ind w:left="660" w:right="706" w:hanging="534"/>
        <w:rPr>
          <w:lang w:val="pt-BR"/>
        </w:rPr>
      </w:pPr>
      <w:r w:rsidRPr="00153E2E">
        <w:rPr>
          <w:lang w:val="pt-BR"/>
        </w:rPr>
        <w:t xml:space="preserve">1. </w:t>
      </w:r>
      <w:r w:rsidRPr="00153E2E">
        <w:rPr>
          <w:lang w:val="pt-BR"/>
        </w:rPr>
        <w:tab/>
        <w:t>Defensoria Pública do Estado de Minas Gerais.</w:t>
      </w:r>
    </w:p>
    <w:p w14:paraId="40ECB3BE" w14:textId="77777777" w:rsidR="00215A93" w:rsidRPr="00153E2E" w:rsidRDefault="00215A93">
      <w:pPr>
        <w:spacing w:line="369" w:lineRule="auto"/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53B8628E" w14:textId="667ACD8E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59"/>
        </w:tabs>
        <w:spacing w:before="85" w:line="369" w:lineRule="auto"/>
        <w:ind w:right="885" w:firstLine="0"/>
        <w:rPr>
          <w:lang w:val="pt-BR"/>
        </w:rPr>
      </w:pPr>
      <w:r w:rsidRPr="00153E2E">
        <w:rPr>
          <w:lang w:val="pt-BR"/>
        </w:rPr>
        <w:lastRenderedPageBreak/>
        <w:t xml:space="preserve">Para as entidades listadas em Minas Gerais, este Acordo não abrange a </w:t>
      </w:r>
      <w:r w:rsidR="00AF0D98" w:rsidRPr="00153E2E">
        <w:rPr>
          <w:lang w:val="pt-BR"/>
        </w:rPr>
        <w:t>contratação</w:t>
      </w:r>
      <w:r w:rsidR="00E04AB4" w:rsidRPr="00153E2E">
        <w:rPr>
          <w:lang w:val="pt-BR"/>
        </w:rPr>
        <w:t xml:space="preserve"> de serviços ou serviços de construção</w:t>
      </w:r>
      <w:r w:rsidRPr="00153E2E">
        <w:rPr>
          <w:lang w:val="pt-BR"/>
        </w:rPr>
        <w:t xml:space="preserve"> pela Secretaria de Agricultura, Pecuária e Abastecimento.</w:t>
      </w:r>
    </w:p>
    <w:p w14:paraId="63A9B5F4" w14:textId="7284B7D0" w:rsidR="00215A93" w:rsidRPr="00153E2E" w:rsidRDefault="00851042">
      <w:pPr>
        <w:pStyle w:val="Corpodetexto"/>
        <w:spacing w:before="135"/>
        <w:rPr>
          <w:lang w:val="pt-BR"/>
        </w:rPr>
      </w:pPr>
      <w:r w:rsidRPr="00153E2E">
        <w:rPr>
          <w:lang w:val="pt-BR"/>
        </w:rPr>
        <w:t xml:space="preserve"> </w:t>
      </w:r>
    </w:p>
    <w:p w14:paraId="00B63FB7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59"/>
        </w:tabs>
        <w:spacing w:before="1"/>
        <w:ind w:hanging="533"/>
        <w:rPr>
          <w:lang w:val="pt-BR"/>
        </w:rPr>
      </w:pPr>
      <w:r w:rsidRPr="00153E2E">
        <w:rPr>
          <w:lang w:val="pt-BR"/>
        </w:rPr>
        <w:t>PARÁ</w:t>
      </w:r>
    </w:p>
    <w:p w14:paraId="6AB6FC6F" w14:textId="77777777" w:rsidR="00215A93" w:rsidRPr="00153E2E" w:rsidRDefault="00215A93">
      <w:pPr>
        <w:pStyle w:val="Corpodetexto"/>
        <w:rPr>
          <w:lang w:val="pt-BR"/>
        </w:rPr>
      </w:pPr>
    </w:p>
    <w:p w14:paraId="08FF2DEF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4091CF37" w14:textId="6F81A0D1" w:rsidR="00215A93" w:rsidRPr="00153E2E" w:rsidRDefault="00717417" w:rsidP="00851042">
      <w:pPr>
        <w:pStyle w:val="Corpodetexto"/>
        <w:tabs>
          <w:tab w:val="left" w:pos="661"/>
        </w:tabs>
        <w:spacing w:line="369" w:lineRule="auto"/>
        <w:ind w:left="126" w:right="86"/>
        <w:rPr>
          <w:lang w:val="pt-BR"/>
        </w:rPr>
      </w:pPr>
      <w:r w:rsidRPr="00153E2E">
        <w:rPr>
          <w:lang w:val="pt-BR"/>
        </w:rPr>
        <w:t xml:space="preserve">1. </w:t>
      </w:r>
      <w:r w:rsidRPr="00153E2E">
        <w:rPr>
          <w:lang w:val="pt-BR"/>
        </w:rPr>
        <w:tab/>
      </w:r>
      <w:r w:rsidR="009A7FB4" w:rsidRPr="00153E2E">
        <w:rPr>
          <w:lang w:val="pt-BR"/>
        </w:rPr>
        <w:t>Todas as entidades do Poder Executivo, incluindo seus respectivos órgãos subordinados. Para maior certeza, “órgãos subordinados” compreende todos os órgãos e agências subordinados de direito público com personalidade jurídica distinta dentro da estrutura das entidades incluídas nesta Seção</w:t>
      </w:r>
      <w:r w:rsidRPr="00153E2E">
        <w:rPr>
          <w:lang w:val="pt-BR"/>
        </w:rPr>
        <w:t>.</w:t>
      </w:r>
    </w:p>
    <w:p w14:paraId="34C73CF5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5A7A63E3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0"/>
        </w:tabs>
        <w:ind w:left="660"/>
        <w:rPr>
          <w:lang w:val="pt-BR"/>
        </w:rPr>
      </w:pPr>
      <w:r w:rsidRPr="00153E2E">
        <w:rPr>
          <w:lang w:val="pt-BR"/>
        </w:rPr>
        <w:t>PARAÍBA</w:t>
      </w:r>
    </w:p>
    <w:p w14:paraId="2456CFFC" w14:textId="77777777" w:rsidR="00215A93" w:rsidRPr="00153E2E" w:rsidRDefault="00215A93">
      <w:pPr>
        <w:pStyle w:val="Corpodetexto"/>
        <w:rPr>
          <w:lang w:val="pt-BR"/>
        </w:rPr>
      </w:pPr>
    </w:p>
    <w:p w14:paraId="3175CC31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0F273EE2" w14:textId="5EAD3EE3" w:rsidR="00215A93" w:rsidRPr="00153E2E" w:rsidRDefault="00717417" w:rsidP="00851042">
      <w:pPr>
        <w:pStyle w:val="Corpodetexto"/>
        <w:tabs>
          <w:tab w:val="left" w:pos="660"/>
        </w:tabs>
        <w:spacing w:line="369" w:lineRule="auto"/>
        <w:ind w:left="126" w:right="86"/>
        <w:rPr>
          <w:lang w:val="pt-BR"/>
        </w:rPr>
      </w:pPr>
      <w:r w:rsidRPr="00153E2E">
        <w:rPr>
          <w:lang w:val="pt-BR"/>
        </w:rPr>
        <w:t xml:space="preserve">1. </w:t>
      </w:r>
      <w:r w:rsidRPr="00153E2E">
        <w:rPr>
          <w:lang w:val="pt-BR"/>
        </w:rPr>
        <w:tab/>
      </w:r>
      <w:r w:rsidR="00851042" w:rsidRPr="00153E2E">
        <w:rPr>
          <w:lang w:val="pt-BR"/>
        </w:rPr>
        <w:t>Todas as</w:t>
      </w:r>
      <w:r w:rsidR="00851042" w:rsidRPr="00153E2E">
        <w:rPr>
          <w:lang w:val="pt-BR"/>
        </w:rPr>
        <w:tab/>
        <w:t>entidades do Poder Executivo, incluindo seus respectivos órgãos relacionados. Para maior certeza, “órgãos relacionados” compreendem todos os órgãos e agências subordinados de direito público com personalidade jurídica distinta dentro da estrutura das entidades incluídas nesta Seção</w:t>
      </w:r>
      <w:r w:rsidRPr="00153E2E">
        <w:rPr>
          <w:lang w:val="pt-BR"/>
        </w:rPr>
        <w:t>.</w:t>
      </w:r>
    </w:p>
    <w:p w14:paraId="6FA417B9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052F1A2F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59"/>
        </w:tabs>
        <w:ind w:hanging="533"/>
        <w:rPr>
          <w:lang w:val="pt-BR"/>
        </w:rPr>
      </w:pPr>
      <w:r w:rsidRPr="00153E2E">
        <w:rPr>
          <w:lang w:val="pt-BR"/>
        </w:rPr>
        <w:t>PARANÁ</w:t>
      </w:r>
    </w:p>
    <w:p w14:paraId="7B0C27DB" w14:textId="77777777" w:rsidR="00215A93" w:rsidRPr="00153E2E" w:rsidRDefault="00215A93">
      <w:pPr>
        <w:pStyle w:val="Corpodetexto"/>
        <w:rPr>
          <w:lang w:val="pt-BR"/>
        </w:rPr>
      </w:pPr>
    </w:p>
    <w:p w14:paraId="1C61F1E6" w14:textId="77777777" w:rsidR="00215A93" w:rsidRPr="00153E2E" w:rsidRDefault="00215A93">
      <w:pPr>
        <w:pStyle w:val="Corpodetexto"/>
        <w:spacing w:before="21"/>
        <w:rPr>
          <w:lang w:val="pt-BR"/>
        </w:rPr>
      </w:pPr>
    </w:p>
    <w:p w14:paraId="7489C969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60"/>
        </w:tabs>
        <w:ind w:left="660" w:hanging="534"/>
        <w:rPr>
          <w:lang w:val="pt-BR"/>
        </w:rPr>
      </w:pPr>
      <w:r w:rsidRPr="00153E2E">
        <w:rPr>
          <w:lang w:val="pt-BR"/>
        </w:rPr>
        <w:t>Poder Executivo</w:t>
      </w:r>
    </w:p>
    <w:p w14:paraId="6500BE93" w14:textId="77777777" w:rsidR="00215A93" w:rsidRPr="00153E2E" w:rsidRDefault="00215A93">
      <w:pPr>
        <w:pStyle w:val="Corpodetexto"/>
        <w:rPr>
          <w:lang w:val="pt-BR"/>
        </w:rPr>
      </w:pPr>
    </w:p>
    <w:p w14:paraId="689BE9F0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406A828A" w14:textId="023BEBAC" w:rsidR="00215A93" w:rsidRPr="00153E2E" w:rsidRDefault="00717417" w:rsidP="00261D10">
      <w:pPr>
        <w:pStyle w:val="Corpodetexto"/>
        <w:tabs>
          <w:tab w:val="left" w:pos="660"/>
        </w:tabs>
        <w:spacing w:line="369" w:lineRule="auto"/>
        <w:ind w:left="126" w:right="86"/>
        <w:rPr>
          <w:lang w:val="pt-BR"/>
        </w:rPr>
      </w:pPr>
      <w:r w:rsidRPr="00153E2E">
        <w:rPr>
          <w:lang w:val="pt-BR"/>
        </w:rPr>
        <w:t xml:space="preserve">1. </w:t>
      </w:r>
      <w:r w:rsidRPr="00153E2E">
        <w:rPr>
          <w:lang w:val="pt-BR"/>
        </w:rPr>
        <w:tab/>
      </w:r>
      <w:r w:rsidR="00261D10" w:rsidRPr="00153E2E">
        <w:rPr>
          <w:lang w:val="pt-BR"/>
        </w:rPr>
        <w:t>Todas as</w:t>
      </w:r>
      <w:r w:rsidR="00261D10" w:rsidRPr="00153E2E">
        <w:rPr>
          <w:lang w:val="pt-BR"/>
        </w:rPr>
        <w:tab/>
        <w:t>entidades do Poder Executivo, incluindo seus respectivos órgãos relacionados. Para maior certeza, “órgãos relacionados” compreendem todos os órgãos e agências subordinados de direito público com personalidade jurídica distinta dentro da estrutura das entidades incluídas nesta Seção</w:t>
      </w:r>
      <w:r w:rsidRPr="00153E2E">
        <w:rPr>
          <w:lang w:val="pt-BR"/>
        </w:rPr>
        <w:t>.</w:t>
      </w:r>
    </w:p>
    <w:p w14:paraId="511EC69E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24B6771D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712"/>
        </w:tabs>
        <w:ind w:left="712" w:hanging="586"/>
        <w:rPr>
          <w:lang w:val="pt-BR"/>
        </w:rPr>
      </w:pPr>
      <w:r w:rsidRPr="00153E2E">
        <w:rPr>
          <w:lang w:val="pt-BR"/>
        </w:rPr>
        <w:t>Poder Judiciário</w:t>
      </w:r>
    </w:p>
    <w:p w14:paraId="0704539A" w14:textId="77777777" w:rsidR="00215A93" w:rsidRPr="00153E2E" w:rsidRDefault="00215A93">
      <w:pPr>
        <w:pStyle w:val="Corpodetexto"/>
        <w:rPr>
          <w:lang w:val="pt-BR"/>
        </w:rPr>
      </w:pPr>
    </w:p>
    <w:p w14:paraId="4C07FA09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691002DC" w14:textId="77777777" w:rsidR="00215A93" w:rsidRPr="00153E2E" w:rsidRDefault="00717417">
      <w:pPr>
        <w:pStyle w:val="Corpodetexto"/>
        <w:tabs>
          <w:tab w:val="left" w:pos="660"/>
        </w:tabs>
        <w:ind w:left="126"/>
        <w:rPr>
          <w:lang w:val="pt-BR"/>
        </w:rPr>
      </w:pPr>
      <w:r w:rsidRPr="00153E2E">
        <w:rPr>
          <w:lang w:val="pt-BR"/>
        </w:rPr>
        <w:t>1. Tribunal de Justiça do Paraná.</w:t>
      </w:r>
    </w:p>
    <w:p w14:paraId="264A98BA" w14:textId="77777777" w:rsidR="00215A93" w:rsidRPr="00153E2E" w:rsidRDefault="00215A93">
      <w:pPr>
        <w:pStyle w:val="Corpodetexto"/>
        <w:rPr>
          <w:lang w:val="pt-BR"/>
        </w:rPr>
      </w:pPr>
    </w:p>
    <w:p w14:paraId="16D1D324" w14:textId="77777777" w:rsidR="00215A93" w:rsidRPr="00153E2E" w:rsidRDefault="00215A93">
      <w:pPr>
        <w:pStyle w:val="Corpodetexto"/>
        <w:spacing w:before="18"/>
        <w:rPr>
          <w:lang w:val="pt-BR"/>
        </w:rPr>
      </w:pPr>
    </w:p>
    <w:p w14:paraId="0A9DCF11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55"/>
        </w:tabs>
        <w:ind w:left="655" w:hanging="529"/>
        <w:rPr>
          <w:lang w:val="pt-BR"/>
        </w:rPr>
      </w:pPr>
      <w:r w:rsidRPr="00153E2E">
        <w:rPr>
          <w:lang w:val="pt-BR"/>
        </w:rPr>
        <w:t>Poder Legislativo</w:t>
      </w:r>
    </w:p>
    <w:p w14:paraId="631D817C" w14:textId="77777777" w:rsidR="00215A93" w:rsidRPr="00153E2E" w:rsidRDefault="00215A93">
      <w:pPr>
        <w:pStyle w:val="Corpodetexto"/>
        <w:rPr>
          <w:lang w:val="pt-BR"/>
        </w:rPr>
      </w:pPr>
    </w:p>
    <w:p w14:paraId="7DFD68BB" w14:textId="77777777" w:rsidR="00215A93" w:rsidRPr="00153E2E" w:rsidRDefault="00215A93">
      <w:pPr>
        <w:pStyle w:val="Corpodetexto"/>
        <w:spacing w:before="21"/>
        <w:rPr>
          <w:lang w:val="pt-BR"/>
        </w:rPr>
      </w:pPr>
    </w:p>
    <w:p w14:paraId="7DA7C358" w14:textId="76F0E333" w:rsidR="00215A93" w:rsidRPr="00153E2E" w:rsidRDefault="00717417">
      <w:pPr>
        <w:pStyle w:val="PargrafodaLista"/>
        <w:numPr>
          <w:ilvl w:val="0"/>
          <w:numId w:val="12"/>
        </w:numPr>
        <w:tabs>
          <w:tab w:val="left" w:pos="717"/>
        </w:tabs>
        <w:spacing w:before="1"/>
        <w:ind w:hanging="591"/>
        <w:rPr>
          <w:lang w:val="pt-BR"/>
        </w:rPr>
      </w:pPr>
      <w:r w:rsidRPr="00153E2E">
        <w:rPr>
          <w:lang w:val="pt-BR"/>
        </w:rPr>
        <w:t>Assembleia Legislativa;</w:t>
      </w:r>
    </w:p>
    <w:p w14:paraId="27FDF916" w14:textId="77777777" w:rsidR="00215A93" w:rsidRPr="00153E2E" w:rsidRDefault="00717417">
      <w:pPr>
        <w:pStyle w:val="PargrafodaLista"/>
        <w:numPr>
          <w:ilvl w:val="0"/>
          <w:numId w:val="12"/>
        </w:numPr>
        <w:tabs>
          <w:tab w:val="left" w:pos="716"/>
        </w:tabs>
        <w:spacing w:before="135"/>
        <w:ind w:left="716" w:hanging="590"/>
        <w:rPr>
          <w:lang w:val="pt-BR"/>
        </w:rPr>
      </w:pPr>
      <w:r w:rsidRPr="00153E2E">
        <w:rPr>
          <w:lang w:val="pt-BR"/>
        </w:rPr>
        <w:t>Tribunal de Contas do Estado do Paraná.</w:t>
      </w:r>
    </w:p>
    <w:p w14:paraId="55498D0B" w14:textId="77777777" w:rsidR="00215A93" w:rsidRPr="00153E2E" w:rsidRDefault="00215A93">
      <w:pPr>
        <w:pStyle w:val="Corpodetexto"/>
        <w:rPr>
          <w:lang w:val="pt-BR"/>
        </w:rPr>
      </w:pPr>
    </w:p>
    <w:p w14:paraId="01B4C6DA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0F3D433C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55"/>
        </w:tabs>
        <w:ind w:left="655" w:hanging="529"/>
        <w:rPr>
          <w:lang w:val="pt-BR"/>
        </w:rPr>
      </w:pPr>
      <w:r w:rsidRPr="00153E2E">
        <w:rPr>
          <w:lang w:val="pt-BR"/>
        </w:rPr>
        <w:t>Outros</w:t>
      </w:r>
    </w:p>
    <w:p w14:paraId="3C490474" w14:textId="77777777" w:rsidR="00215A93" w:rsidRPr="00153E2E" w:rsidRDefault="00215A93">
      <w:pPr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583CB4B3" w14:textId="77777777" w:rsidR="00215A93" w:rsidRPr="00153E2E" w:rsidRDefault="00717417">
      <w:pPr>
        <w:pStyle w:val="PargrafodaLista"/>
        <w:numPr>
          <w:ilvl w:val="0"/>
          <w:numId w:val="11"/>
        </w:numPr>
        <w:tabs>
          <w:tab w:val="left" w:pos="660"/>
        </w:tabs>
        <w:spacing w:before="75"/>
        <w:ind w:hanging="534"/>
        <w:rPr>
          <w:lang w:val="pt-BR"/>
        </w:rPr>
      </w:pPr>
      <w:r w:rsidRPr="00153E2E">
        <w:rPr>
          <w:lang w:val="pt-BR"/>
        </w:rPr>
        <w:lastRenderedPageBreak/>
        <w:t>Ministério Público Estadual;</w:t>
      </w:r>
    </w:p>
    <w:p w14:paraId="2BED19B6" w14:textId="77777777" w:rsidR="00215A93" w:rsidRPr="00153E2E" w:rsidRDefault="00717417">
      <w:pPr>
        <w:pStyle w:val="PargrafodaLista"/>
        <w:numPr>
          <w:ilvl w:val="0"/>
          <w:numId w:val="11"/>
        </w:numPr>
        <w:tabs>
          <w:tab w:val="left" w:pos="660"/>
        </w:tabs>
        <w:spacing w:before="136"/>
        <w:ind w:hanging="534"/>
        <w:rPr>
          <w:lang w:val="pt-BR"/>
        </w:rPr>
      </w:pPr>
      <w:r w:rsidRPr="00153E2E">
        <w:rPr>
          <w:lang w:val="pt-BR"/>
        </w:rPr>
        <w:t>Defensoria Pública do Estado.</w:t>
      </w:r>
    </w:p>
    <w:p w14:paraId="4200170F" w14:textId="77777777" w:rsidR="00215A93" w:rsidRPr="00153E2E" w:rsidRDefault="00215A93">
      <w:pPr>
        <w:pStyle w:val="Corpodetexto"/>
        <w:rPr>
          <w:lang w:val="pt-BR"/>
        </w:rPr>
      </w:pPr>
    </w:p>
    <w:p w14:paraId="18818048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3B22F7DD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1"/>
        </w:tabs>
        <w:ind w:left="661" w:hanging="535"/>
        <w:rPr>
          <w:lang w:val="pt-BR"/>
        </w:rPr>
      </w:pPr>
      <w:r w:rsidRPr="00153E2E">
        <w:rPr>
          <w:lang w:val="pt-BR"/>
        </w:rPr>
        <w:t>PERNAMBUCO</w:t>
      </w:r>
    </w:p>
    <w:p w14:paraId="478BAB7B" w14:textId="77777777" w:rsidR="00215A93" w:rsidRPr="00153E2E" w:rsidRDefault="00215A93">
      <w:pPr>
        <w:pStyle w:val="Corpodetexto"/>
        <w:rPr>
          <w:lang w:val="pt-BR"/>
        </w:rPr>
      </w:pPr>
    </w:p>
    <w:p w14:paraId="543E717D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7A94A026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60"/>
        </w:tabs>
        <w:ind w:left="660" w:hanging="534"/>
        <w:rPr>
          <w:lang w:val="pt-BR"/>
        </w:rPr>
      </w:pPr>
      <w:r w:rsidRPr="00153E2E">
        <w:rPr>
          <w:lang w:val="pt-BR"/>
        </w:rPr>
        <w:t>Poder Executivo</w:t>
      </w:r>
    </w:p>
    <w:p w14:paraId="32D0C68B" w14:textId="77777777" w:rsidR="00215A93" w:rsidRPr="00153E2E" w:rsidRDefault="00215A93">
      <w:pPr>
        <w:pStyle w:val="Corpodetexto"/>
        <w:rPr>
          <w:lang w:val="pt-BR"/>
        </w:rPr>
      </w:pPr>
    </w:p>
    <w:p w14:paraId="0E5D9C57" w14:textId="77777777" w:rsidR="00215A93" w:rsidRPr="00153E2E" w:rsidRDefault="00215A93">
      <w:pPr>
        <w:pStyle w:val="Corpodetexto"/>
        <w:spacing w:before="21"/>
        <w:rPr>
          <w:lang w:val="pt-BR"/>
        </w:rPr>
      </w:pPr>
    </w:p>
    <w:p w14:paraId="384360EA" w14:textId="77777777" w:rsidR="00215A93" w:rsidRPr="00153E2E" w:rsidRDefault="00717417" w:rsidP="00424F54">
      <w:pPr>
        <w:pStyle w:val="PargrafodaLista"/>
        <w:numPr>
          <w:ilvl w:val="0"/>
          <w:numId w:val="10"/>
        </w:numPr>
        <w:tabs>
          <w:tab w:val="left" w:pos="660"/>
        </w:tabs>
        <w:spacing w:line="369" w:lineRule="auto"/>
        <w:ind w:right="369" w:hanging="534"/>
        <w:rPr>
          <w:lang w:val="pt-BR"/>
        </w:rPr>
      </w:pPr>
      <w:r w:rsidRPr="00153E2E">
        <w:rPr>
          <w:lang w:val="pt-BR"/>
        </w:rPr>
        <w:t>Secretaria de Administração do Estado e Central de Licitações do Estado;</w:t>
      </w:r>
    </w:p>
    <w:p w14:paraId="0BE9CA67" w14:textId="4E6EA17A" w:rsidR="00215A93" w:rsidRPr="00153E2E" w:rsidRDefault="00717417" w:rsidP="00424F54">
      <w:pPr>
        <w:pStyle w:val="PargrafodaLista"/>
        <w:numPr>
          <w:ilvl w:val="0"/>
          <w:numId w:val="10"/>
        </w:numPr>
        <w:tabs>
          <w:tab w:val="left" w:pos="660"/>
          <w:tab w:val="left" w:pos="709"/>
        </w:tabs>
        <w:spacing w:line="253" w:lineRule="exact"/>
        <w:ind w:left="716" w:hanging="590"/>
        <w:rPr>
          <w:lang w:val="pt-BR"/>
        </w:rPr>
      </w:pPr>
      <w:r w:rsidRPr="00153E2E">
        <w:rPr>
          <w:lang w:val="pt-BR"/>
        </w:rPr>
        <w:t>Secretaria da Controladoria Geral do Estado;</w:t>
      </w:r>
    </w:p>
    <w:p w14:paraId="23067948" w14:textId="77777777" w:rsidR="00215A93" w:rsidRPr="00153E2E" w:rsidRDefault="00717417" w:rsidP="00424F54">
      <w:pPr>
        <w:pStyle w:val="PargrafodaLista"/>
        <w:numPr>
          <w:ilvl w:val="0"/>
          <w:numId w:val="10"/>
        </w:numPr>
        <w:tabs>
          <w:tab w:val="left" w:pos="660"/>
          <w:tab w:val="left" w:pos="709"/>
        </w:tabs>
        <w:spacing w:before="136"/>
        <w:ind w:left="716" w:hanging="590"/>
        <w:rPr>
          <w:lang w:val="pt-BR"/>
        </w:rPr>
      </w:pPr>
      <w:r w:rsidRPr="00153E2E">
        <w:rPr>
          <w:lang w:val="pt-BR"/>
        </w:rPr>
        <w:t>Procuradoria-Geral do Estado.</w:t>
      </w:r>
    </w:p>
    <w:p w14:paraId="4A678AE9" w14:textId="77777777" w:rsidR="00215A93" w:rsidRPr="00153E2E" w:rsidRDefault="00215A93" w:rsidP="00424F54">
      <w:pPr>
        <w:pStyle w:val="Corpodetexto"/>
        <w:tabs>
          <w:tab w:val="left" w:pos="709"/>
        </w:tabs>
        <w:rPr>
          <w:lang w:val="pt-BR"/>
        </w:rPr>
      </w:pPr>
    </w:p>
    <w:p w14:paraId="0148D8A0" w14:textId="77777777" w:rsidR="00215A93" w:rsidRPr="00153E2E" w:rsidRDefault="00215A93">
      <w:pPr>
        <w:pStyle w:val="Corpodetexto"/>
        <w:spacing w:before="21"/>
        <w:rPr>
          <w:lang w:val="pt-BR"/>
        </w:rPr>
      </w:pPr>
    </w:p>
    <w:p w14:paraId="62AB2CA4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59"/>
        </w:tabs>
        <w:ind w:hanging="533"/>
        <w:rPr>
          <w:lang w:val="pt-BR"/>
        </w:rPr>
      </w:pPr>
      <w:r w:rsidRPr="00153E2E">
        <w:rPr>
          <w:lang w:val="pt-BR"/>
        </w:rPr>
        <w:t>RIO DE JANEIRO</w:t>
      </w:r>
    </w:p>
    <w:p w14:paraId="5BDC8A76" w14:textId="77777777" w:rsidR="00215A93" w:rsidRPr="00153E2E" w:rsidRDefault="00215A93">
      <w:pPr>
        <w:pStyle w:val="Corpodetexto"/>
        <w:rPr>
          <w:lang w:val="pt-BR"/>
        </w:rPr>
      </w:pPr>
    </w:p>
    <w:p w14:paraId="36B8B1FA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669086E1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60"/>
        </w:tabs>
        <w:ind w:left="660" w:hanging="534"/>
        <w:rPr>
          <w:lang w:val="pt-BR"/>
        </w:rPr>
      </w:pPr>
      <w:r w:rsidRPr="00153E2E">
        <w:rPr>
          <w:lang w:val="pt-BR"/>
        </w:rPr>
        <w:t>Poder Executivo</w:t>
      </w:r>
    </w:p>
    <w:p w14:paraId="51935561" w14:textId="77777777" w:rsidR="00215A93" w:rsidRPr="00153E2E" w:rsidRDefault="00215A93">
      <w:pPr>
        <w:pStyle w:val="Corpodetexto"/>
        <w:rPr>
          <w:lang w:val="pt-BR"/>
        </w:rPr>
      </w:pPr>
    </w:p>
    <w:p w14:paraId="1C3F5CCE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45D81A43" w14:textId="0C9E7848" w:rsidR="00215A93" w:rsidRPr="00153E2E" w:rsidRDefault="00717417" w:rsidP="0089055C">
      <w:pPr>
        <w:pStyle w:val="Corpodetexto"/>
        <w:tabs>
          <w:tab w:val="left" w:pos="660"/>
        </w:tabs>
        <w:spacing w:line="369" w:lineRule="auto"/>
        <w:ind w:left="126" w:right="86"/>
        <w:rPr>
          <w:lang w:val="pt-BR"/>
        </w:rPr>
      </w:pPr>
      <w:r w:rsidRPr="00153E2E">
        <w:rPr>
          <w:lang w:val="pt-BR"/>
        </w:rPr>
        <w:t xml:space="preserve">1. </w:t>
      </w:r>
      <w:r w:rsidRPr="00153E2E">
        <w:rPr>
          <w:lang w:val="pt-BR"/>
        </w:rPr>
        <w:tab/>
      </w:r>
      <w:r w:rsidR="0089055C" w:rsidRPr="00153E2E">
        <w:rPr>
          <w:lang w:val="pt-BR"/>
        </w:rPr>
        <w:t>Todas as</w:t>
      </w:r>
      <w:r w:rsidR="0089055C" w:rsidRPr="00153E2E">
        <w:rPr>
          <w:lang w:val="pt-BR"/>
        </w:rPr>
        <w:tab/>
        <w:t>entidades do Poder Executivo, incluindo seus respectivos órgãos relacionados. Para maior certeza, “órgãos relacionados” compreendem todos os órgãos e agências subordinados de direito público com personalidade jurídica distinta dentro da estrutura das entidades incluídas nesta Seção</w:t>
      </w:r>
      <w:r w:rsidRPr="00153E2E">
        <w:rPr>
          <w:lang w:val="pt-BR"/>
        </w:rPr>
        <w:t>.</w:t>
      </w:r>
    </w:p>
    <w:p w14:paraId="0E744480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1D7492E8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55"/>
        </w:tabs>
        <w:ind w:left="655" w:hanging="529"/>
        <w:rPr>
          <w:lang w:val="pt-BR"/>
        </w:rPr>
      </w:pPr>
      <w:r w:rsidRPr="00153E2E">
        <w:rPr>
          <w:lang w:val="pt-BR"/>
        </w:rPr>
        <w:t>Poder Legislativo</w:t>
      </w:r>
    </w:p>
    <w:p w14:paraId="1C348ECC" w14:textId="77777777" w:rsidR="00215A93" w:rsidRPr="00153E2E" w:rsidRDefault="00215A93">
      <w:pPr>
        <w:pStyle w:val="Corpodetexto"/>
        <w:rPr>
          <w:lang w:val="pt-BR"/>
        </w:rPr>
      </w:pPr>
    </w:p>
    <w:p w14:paraId="2756EAA6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4C74A12B" w14:textId="77777777" w:rsidR="00215A93" w:rsidRPr="00153E2E" w:rsidRDefault="00717417">
      <w:pPr>
        <w:pStyle w:val="Corpodetexto"/>
        <w:tabs>
          <w:tab w:val="left" w:pos="716"/>
        </w:tabs>
        <w:spacing w:before="1"/>
        <w:ind w:left="126"/>
        <w:rPr>
          <w:lang w:val="pt-BR"/>
        </w:rPr>
      </w:pPr>
      <w:r w:rsidRPr="00153E2E">
        <w:rPr>
          <w:lang w:val="pt-BR"/>
        </w:rPr>
        <w:t>1. Tribunal de Contas do Estado do Rio de Janeiro.</w:t>
      </w:r>
    </w:p>
    <w:p w14:paraId="3157D7AC" w14:textId="77777777" w:rsidR="00215A93" w:rsidRPr="00153E2E" w:rsidRDefault="00215A93">
      <w:pPr>
        <w:pStyle w:val="Corpodetexto"/>
        <w:rPr>
          <w:lang w:val="pt-BR"/>
        </w:rPr>
      </w:pPr>
    </w:p>
    <w:p w14:paraId="11F9AE4A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32A00754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712"/>
        </w:tabs>
        <w:spacing w:before="1"/>
        <w:ind w:left="712" w:hanging="586"/>
        <w:rPr>
          <w:lang w:val="pt-BR"/>
        </w:rPr>
      </w:pPr>
      <w:r w:rsidRPr="00153E2E">
        <w:rPr>
          <w:lang w:val="pt-BR"/>
        </w:rPr>
        <w:t>Outros</w:t>
      </w:r>
    </w:p>
    <w:p w14:paraId="4045EF11" w14:textId="77777777" w:rsidR="00215A93" w:rsidRPr="00153E2E" w:rsidRDefault="00215A93">
      <w:pPr>
        <w:pStyle w:val="Corpodetexto"/>
        <w:rPr>
          <w:lang w:val="pt-BR"/>
        </w:rPr>
      </w:pPr>
    </w:p>
    <w:p w14:paraId="55F138F0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22224042" w14:textId="77777777" w:rsidR="00215A93" w:rsidRPr="00153E2E" w:rsidRDefault="00717417">
      <w:pPr>
        <w:pStyle w:val="Corpodetexto"/>
        <w:tabs>
          <w:tab w:val="left" w:pos="660"/>
        </w:tabs>
        <w:spacing w:before="1"/>
        <w:ind w:left="126"/>
        <w:rPr>
          <w:lang w:val="pt-BR"/>
        </w:rPr>
      </w:pPr>
      <w:r w:rsidRPr="00153E2E">
        <w:rPr>
          <w:lang w:val="pt-BR"/>
        </w:rPr>
        <w:t>1. Ministério Público Estadual.</w:t>
      </w:r>
    </w:p>
    <w:p w14:paraId="1707DB20" w14:textId="77777777" w:rsidR="00215A93" w:rsidRPr="00153E2E" w:rsidRDefault="00215A93">
      <w:pPr>
        <w:pStyle w:val="Corpodetexto"/>
        <w:rPr>
          <w:lang w:val="pt-BR"/>
        </w:rPr>
      </w:pPr>
    </w:p>
    <w:p w14:paraId="236E287A" w14:textId="77777777" w:rsidR="00215A93" w:rsidRPr="00153E2E" w:rsidRDefault="00215A93">
      <w:pPr>
        <w:pStyle w:val="Corpodetexto"/>
        <w:spacing w:before="18"/>
        <w:rPr>
          <w:lang w:val="pt-BR"/>
        </w:rPr>
      </w:pPr>
    </w:p>
    <w:p w14:paraId="54139F98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1"/>
        </w:tabs>
        <w:ind w:left="661" w:hanging="535"/>
        <w:rPr>
          <w:lang w:val="pt-BR"/>
        </w:rPr>
      </w:pPr>
      <w:r w:rsidRPr="00153E2E">
        <w:rPr>
          <w:lang w:val="pt-BR"/>
        </w:rPr>
        <w:t>RIO GRANDE DO NORTE</w:t>
      </w:r>
    </w:p>
    <w:p w14:paraId="0FDE6ACE" w14:textId="77777777" w:rsidR="00215A93" w:rsidRPr="00153E2E" w:rsidRDefault="00215A93">
      <w:pPr>
        <w:pStyle w:val="Corpodetexto"/>
        <w:rPr>
          <w:lang w:val="pt-BR"/>
        </w:rPr>
      </w:pPr>
    </w:p>
    <w:p w14:paraId="62B4197B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4A51DEA3" w14:textId="77777777" w:rsidR="004836AF" w:rsidRPr="00153E2E" w:rsidRDefault="00717417" w:rsidP="004836AF">
      <w:pPr>
        <w:pStyle w:val="Corpodetexto"/>
        <w:tabs>
          <w:tab w:val="left" w:pos="660"/>
        </w:tabs>
        <w:spacing w:line="369" w:lineRule="auto"/>
        <w:ind w:left="126" w:right="86"/>
        <w:rPr>
          <w:lang w:val="pt-BR"/>
        </w:rPr>
      </w:pPr>
      <w:r w:rsidRPr="00153E2E">
        <w:rPr>
          <w:lang w:val="pt-BR"/>
        </w:rPr>
        <w:t xml:space="preserve">1. </w:t>
      </w:r>
      <w:r w:rsidRPr="00153E2E">
        <w:rPr>
          <w:lang w:val="pt-BR"/>
        </w:rPr>
        <w:tab/>
      </w:r>
      <w:r w:rsidR="004836AF" w:rsidRPr="00153E2E">
        <w:rPr>
          <w:lang w:val="pt-BR"/>
        </w:rPr>
        <w:t>Todas as</w:t>
      </w:r>
      <w:r w:rsidR="004836AF" w:rsidRPr="00153E2E">
        <w:rPr>
          <w:lang w:val="pt-BR"/>
        </w:rPr>
        <w:tab/>
        <w:t>entidades do Poder Executivo, incluindo seus respectivos órgãos relacionados. Para maior certeza, “órgãos relacionados” compreendem todos os órgãos e agências subordinados de direito público com personalidade jurídica distinta dentro da estrutura das entidades incluídas nesta Seção.</w:t>
      </w:r>
    </w:p>
    <w:p w14:paraId="324269D0" w14:textId="6E2B79ED" w:rsidR="00215A93" w:rsidRPr="00153E2E" w:rsidRDefault="00215A93">
      <w:pPr>
        <w:pStyle w:val="Corpodetexto"/>
        <w:tabs>
          <w:tab w:val="left" w:pos="660"/>
        </w:tabs>
        <w:spacing w:line="369" w:lineRule="auto"/>
        <w:ind w:left="126" w:right="374"/>
        <w:rPr>
          <w:lang w:val="pt-BR"/>
        </w:rPr>
      </w:pPr>
    </w:p>
    <w:p w14:paraId="38E21A25" w14:textId="77777777" w:rsidR="00215A93" w:rsidRPr="00153E2E" w:rsidRDefault="00215A93">
      <w:pPr>
        <w:spacing w:line="369" w:lineRule="auto"/>
        <w:rPr>
          <w:lang w:val="pt-BR"/>
        </w:rPr>
        <w:sectPr w:rsidR="00215A93" w:rsidRPr="00153E2E">
          <w:pgSz w:w="12240" w:h="15840"/>
          <w:pgMar w:top="1600" w:right="1480" w:bottom="1280" w:left="1460" w:header="0" w:footer="1086" w:gutter="0"/>
          <w:cols w:space="720"/>
        </w:sectPr>
      </w:pPr>
    </w:p>
    <w:p w14:paraId="5511BF27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0"/>
        </w:tabs>
        <w:spacing w:before="75"/>
        <w:ind w:left="660"/>
        <w:rPr>
          <w:lang w:val="pt-BR"/>
        </w:rPr>
      </w:pPr>
      <w:r w:rsidRPr="00153E2E">
        <w:rPr>
          <w:lang w:val="pt-BR"/>
        </w:rPr>
        <w:lastRenderedPageBreak/>
        <w:t>RIO GRANDE DO SUL</w:t>
      </w:r>
    </w:p>
    <w:p w14:paraId="24DF2079" w14:textId="77777777" w:rsidR="00215A93" w:rsidRPr="00153E2E" w:rsidRDefault="00215A93">
      <w:pPr>
        <w:pStyle w:val="Corpodetexto"/>
        <w:rPr>
          <w:lang w:val="pt-BR"/>
        </w:rPr>
      </w:pPr>
    </w:p>
    <w:p w14:paraId="1EED8B9D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1A11CEB8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60"/>
        </w:tabs>
        <w:spacing w:before="1"/>
        <w:ind w:left="660" w:hanging="534"/>
        <w:rPr>
          <w:lang w:val="pt-BR"/>
        </w:rPr>
      </w:pPr>
      <w:r w:rsidRPr="00153E2E">
        <w:rPr>
          <w:lang w:val="pt-BR"/>
        </w:rPr>
        <w:t>Poder Executivo</w:t>
      </w:r>
    </w:p>
    <w:p w14:paraId="383423AA" w14:textId="77777777" w:rsidR="00215A93" w:rsidRPr="00153E2E" w:rsidRDefault="00215A93">
      <w:pPr>
        <w:pStyle w:val="Corpodetexto"/>
        <w:rPr>
          <w:lang w:val="pt-BR"/>
        </w:rPr>
      </w:pPr>
    </w:p>
    <w:p w14:paraId="61C9DC8A" w14:textId="19D683A6" w:rsidR="00215A93" w:rsidRPr="00153E2E" w:rsidRDefault="00215A93" w:rsidP="008C7A77">
      <w:pPr>
        <w:pStyle w:val="PargrafodaLista"/>
        <w:ind w:left="709" w:firstLine="0"/>
        <w:rPr>
          <w:lang w:val="pt-BR"/>
        </w:rPr>
      </w:pPr>
    </w:p>
    <w:p w14:paraId="7430E503" w14:textId="210AAC57" w:rsidR="008C7A77" w:rsidRPr="00153E2E" w:rsidRDefault="008C7A7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right="527" w:hanging="505"/>
        <w:contextualSpacing/>
        <w:rPr>
          <w:lang w:val="pt-BR"/>
        </w:rPr>
      </w:pPr>
      <w:r w:rsidRPr="00153E2E">
        <w:rPr>
          <w:lang w:val="pt-BR"/>
        </w:rPr>
        <w:t>Casa Civil</w:t>
      </w:r>
    </w:p>
    <w:p w14:paraId="181E8D13" w14:textId="5585418F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right="527" w:hanging="505"/>
        <w:contextualSpacing/>
        <w:rPr>
          <w:lang w:val="pt-BR"/>
        </w:rPr>
      </w:pPr>
      <w:r w:rsidRPr="00153E2E">
        <w:rPr>
          <w:lang w:val="pt-BR"/>
        </w:rPr>
        <w:t>Agência Estadual de Regulação dos Serviços Públicos Delegados do Rio Grande do Sul;</w:t>
      </w:r>
    </w:p>
    <w:p w14:paraId="6716DDCD" w14:textId="3B3BB926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Brigada Militar;</w:t>
      </w:r>
    </w:p>
    <w:p w14:paraId="734801BF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Casa Militar e Defesa Civil;</w:t>
      </w:r>
    </w:p>
    <w:p w14:paraId="2C77FB64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Corpo de Bombeiros Militar;</w:t>
      </w:r>
    </w:p>
    <w:p w14:paraId="11F400AD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Departamento Autônomo de Estradas de Rodagem;</w:t>
      </w:r>
    </w:p>
    <w:p w14:paraId="58CA9C0D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Departamento Estadual de Trânsito;</w:t>
      </w:r>
    </w:p>
    <w:p w14:paraId="6FD18931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Escritório de Desenvolvimento de Projetos;</w:t>
      </w:r>
    </w:p>
    <w:p w14:paraId="54892146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right="649" w:hanging="505"/>
        <w:contextualSpacing/>
        <w:rPr>
          <w:lang w:val="pt-BR"/>
        </w:rPr>
      </w:pPr>
      <w:r w:rsidRPr="00153E2E">
        <w:rPr>
          <w:lang w:val="pt-BR"/>
        </w:rPr>
        <w:t>Fundação de Amparo à Pesquisa do Estado do Rio Grande do Sul;</w:t>
      </w:r>
    </w:p>
    <w:p w14:paraId="2BCE59AA" w14:textId="36177F63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right="968" w:hanging="505"/>
        <w:contextualSpacing/>
        <w:rPr>
          <w:lang w:val="pt-BR"/>
        </w:rPr>
      </w:pPr>
      <w:r w:rsidRPr="00153E2E">
        <w:rPr>
          <w:lang w:val="pt-BR"/>
        </w:rPr>
        <w:t>Fundação de Atendimento Sócio-Educativo;</w:t>
      </w:r>
    </w:p>
    <w:p w14:paraId="2652A36E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right="547" w:hanging="505"/>
        <w:contextualSpacing/>
        <w:rPr>
          <w:lang w:val="pt-BR"/>
        </w:rPr>
      </w:pPr>
      <w:r w:rsidRPr="00153E2E">
        <w:rPr>
          <w:lang w:val="pt-BR"/>
        </w:rPr>
        <w:t>Fundação de Proteção Especial do Rio Grande do Sul;</w:t>
      </w:r>
    </w:p>
    <w:p w14:paraId="4B54702D" w14:textId="3E7EC41F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right="409" w:hanging="505"/>
        <w:contextualSpacing/>
        <w:rPr>
          <w:lang w:val="pt-BR"/>
        </w:rPr>
      </w:pPr>
      <w:r w:rsidRPr="00153E2E">
        <w:rPr>
          <w:lang w:val="pt-BR"/>
        </w:rPr>
        <w:t>Fundação Escola Técnica Liberato Salzano Vieira da Cunha;</w:t>
      </w:r>
    </w:p>
    <w:p w14:paraId="0160578D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right="1316" w:hanging="505"/>
        <w:contextualSpacing/>
        <w:rPr>
          <w:lang w:val="pt-BR"/>
        </w:rPr>
      </w:pPr>
      <w:r w:rsidRPr="00153E2E">
        <w:rPr>
          <w:lang w:val="pt-BR"/>
        </w:rPr>
        <w:t>Fundação Estadual de Planejamento Metropolitano e Regional;</w:t>
      </w:r>
    </w:p>
    <w:p w14:paraId="680B7098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Fundação Estadual de Proteção Ambiental;</w:t>
      </w:r>
    </w:p>
    <w:p w14:paraId="19EB7627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right="553" w:hanging="505"/>
        <w:contextualSpacing/>
        <w:rPr>
          <w:lang w:val="pt-BR"/>
        </w:rPr>
      </w:pPr>
      <w:r w:rsidRPr="00153E2E">
        <w:rPr>
          <w:lang w:val="pt-BR"/>
        </w:rPr>
        <w:t>Fundação Gaúcha do Trabalho e Ação Social;</w:t>
      </w:r>
    </w:p>
    <w:p w14:paraId="79206991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right="678" w:hanging="505"/>
        <w:contextualSpacing/>
        <w:rPr>
          <w:lang w:val="pt-BR"/>
        </w:rPr>
      </w:pPr>
      <w:r w:rsidRPr="00153E2E">
        <w:rPr>
          <w:lang w:val="pt-BR"/>
        </w:rPr>
        <w:t>Fundação Orquestra Sinfônica de Porto Alegre;</w:t>
      </w:r>
    </w:p>
    <w:p w14:paraId="6B7ED0BE" w14:textId="49191FFA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Fundação Teatro São Pedro;</w:t>
      </w:r>
    </w:p>
    <w:p w14:paraId="7B1AE69B" w14:textId="04C73922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59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Fundação Zoobotânica;</w:t>
      </w:r>
    </w:p>
    <w:p w14:paraId="520DC391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59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Gabinete do Governador;</w:t>
      </w:r>
    </w:p>
    <w:p w14:paraId="751463DF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59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Gabinete do Vice-Governador;</w:t>
      </w:r>
    </w:p>
    <w:p w14:paraId="2A4845D1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59"/>
        </w:tabs>
        <w:spacing w:line="480" w:lineRule="auto"/>
        <w:ind w:left="709" w:hanging="505"/>
        <w:contextualSpacing/>
        <w:rPr>
          <w:lang w:val="pt-BR"/>
        </w:rPr>
      </w:pPr>
      <w:r w:rsidRPr="00153E2E">
        <w:rPr>
          <w:lang w:val="pt-BR"/>
        </w:rPr>
        <w:t>Instituto Rio Grandense do Arroz;</w:t>
      </w:r>
    </w:p>
    <w:p w14:paraId="31AB3AAB" w14:textId="77777777" w:rsidR="00215A93" w:rsidRPr="00153E2E" w:rsidRDefault="00215A93" w:rsidP="00B76829">
      <w:pPr>
        <w:spacing w:line="480" w:lineRule="auto"/>
        <w:contextualSpacing/>
        <w:rPr>
          <w:lang w:val="pt-BR"/>
        </w:rPr>
        <w:sectPr w:rsidR="00215A93" w:rsidRPr="00153E2E">
          <w:pgSz w:w="12240" w:h="15840"/>
          <w:pgMar w:top="1600" w:right="1480" w:bottom="1280" w:left="1460" w:header="0" w:footer="1086" w:gutter="0"/>
          <w:cols w:space="720"/>
        </w:sectPr>
      </w:pPr>
    </w:p>
    <w:p w14:paraId="10F68080" w14:textId="716F3161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85" w:line="480" w:lineRule="auto"/>
        <w:ind w:left="660" w:hanging="534"/>
        <w:contextualSpacing/>
        <w:rPr>
          <w:lang w:val="pt-BR"/>
        </w:rPr>
      </w:pPr>
      <w:r w:rsidRPr="00153E2E">
        <w:rPr>
          <w:lang w:val="pt-BR"/>
        </w:rPr>
        <w:lastRenderedPageBreak/>
        <w:t>Instituto-Geral de Perícias;</w:t>
      </w:r>
    </w:p>
    <w:p w14:paraId="5BAC61D3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7" w:line="480" w:lineRule="auto"/>
        <w:ind w:left="660" w:right="145" w:hanging="534"/>
        <w:contextualSpacing/>
        <w:rPr>
          <w:lang w:val="pt-BR"/>
        </w:rPr>
      </w:pPr>
      <w:r w:rsidRPr="00153E2E">
        <w:rPr>
          <w:lang w:val="pt-BR"/>
        </w:rPr>
        <w:t>Instituto de Previdência do Estado do Rio Grande do Sul;</w:t>
      </w:r>
    </w:p>
    <w:p w14:paraId="7F31C5BF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660" w:right="896" w:hanging="534"/>
        <w:contextualSpacing/>
        <w:rPr>
          <w:lang w:val="pt-BR"/>
        </w:rPr>
      </w:pPr>
      <w:r w:rsidRPr="00153E2E">
        <w:rPr>
          <w:lang w:val="pt-BR"/>
        </w:rPr>
        <w:t>Junta Comercial, Industrial e Serviços do Rio Grande do Sul;</w:t>
      </w:r>
    </w:p>
    <w:p w14:paraId="337C3862" w14:textId="28519B00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660" w:hanging="534"/>
        <w:contextualSpacing/>
        <w:rPr>
          <w:lang w:val="pt-BR"/>
        </w:rPr>
      </w:pPr>
      <w:r w:rsidRPr="00153E2E">
        <w:rPr>
          <w:lang w:val="pt-BR"/>
        </w:rPr>
        <w:t>Polícia Civil;</w:t>
      </w:r>
    </w:p>
    <w:p w14:paraId="3F8BD527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5" w:line="480" w:lineRule="auto"/>
        <w:ind w:left="660" w:hanging="534"/>
        <w:contextualSpacing/>
        <w:rPr>
          <w:lang w:val="pt-BR"/>
        </w:rPr>
      </w:pPr>
      <w:r w:rsidRPr="00153E2E">
        <w:rPr>
          <w:lang w:val="pt-BR"/>
        </w:rPr>
        <w:t>Procuradoria-Geral do Estado;</w:t>
      </w:r>
    </w:p>
    <w:p w14:paraId="727D12EE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7" w:line="480" w:lineRule="auto"/>
        <w:ind w:left="660" w:hanging="534"/>
        <w:contextualSpacing/>
        <w:rPr>
          <w:lang w:val="pt-BR"/>
        </w:rPr>
      </w:pPr>
      <w:r w:rsidRPr="00153E2E">
        <w:rPr>
          <w:lang w:val="pt-BR"/>
        </w:rPr>
        <w:t>Secretaria da Administração Penitenciária;</w:t>
      </w:r>
    </w:p>
    <w:p w14:paraId="434C2587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7" w:line="480" w:lineRule="auto"/>
        <w:ind w:left="660" w:right="151" w:hanging="534"/>
        <w:contextualSpacing/>
        <w:rPr>
          <w:lang w:val="pt-BR"/>
        </w:rPr>
      </w:pPr>
      <w:r w:rsidRPr="00153E2E">
        <w:rPr>
          <w:lang w:val="pt-BR"/>
        </w:rPr>
        <w:t>Secretaria da Agricultura, Pecuária e Desenvolvimento Rural;</w:t>
      </w:r>
    </w:p>
    <w:p w14:paraId="5B4889A1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660" w:hanging="534"/>
        <w:contextualSpacing/>
        <w:rPr>
          <w:lang w:val="pt-BR"/>
        </w:rPr>
      </w:pPr>
      <w:r w:rsidRPr="00153E2E">
        <w:rPr>
          <w:lang w:val="pt-BR"/>
        </w:rPr>
        <w:t>Secretaria da Cultura;</w:t>
      </w:r>
    </w:p>
    <w:p w14:paraId="08D4BA50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6" w:line="480" w:lineRule="auto"/>
        <w:ind w:left="660" w:hanging="534"/>
        <w:contextualSpacing/>
        <w:rPr>
          <w:lang w:val="pt-BR"/>
        </w:rPr>
      </w:pPr>
      <w:r w:rsidRPr="00153E2E">
        <w:rPr>
          <w:lang w:val="pt-BR"/>
        </w:rPr>
        <w:t>Secretaria da Educação;</w:t>
      </w:r>
    </w:p>
    <w:p w14:paraId="63FC33DA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7" w:line="480" w:lineRule="auto"/>
        <w:ind w:left="660" w:hanging="534"/>
        <w:contextualSpacing/>
        <w:rPr>
          <w:lang w:val="pt-BR"/>
        </w:rPr>
      </w:pPr>
      <w:r w:rsidRPr="00153E2E">
        <w:rPr>
          <w:lang w:val="pt-BR"/>
        </w:rPr>
        <w:t>Secretaria da Fazenda (Nota 16.2.c.);</w:t>
      </w:r>
    </w:p>
    <w:p w14:paraId="5D5E1327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7" w:line="480" w:lineRule="auto"/>
        <w:ind w:left="660" w:hanging="534"/>
        <w:contextualSpacing/>
        <w:rPr>
          <w:lang w:val="pt-BR"/>
        </w:rPr>
      </w:pPr>
      <w:r w:rsidRPr="00153E2E">
        <w:rPr>
          <w:lang w:val="pt-BR"/>
        </w:rPr>
        <w:t>Secretaria da Segurança Pública (Nota 16.2.b.);</w:t>
      </w:r>
    </w:p>
    <w:p w14:paraId="7D119AA7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6" w:line="480" w:lineRule="auto"/>
        <w:ind w:left="660" w:right="209" w:hanging="534"/>
        <w:contextualSpacing/>
        <w:rPr>
          <w:lang w:val="pt-BR"/>
        </w:rPr>
      </w:pPr>
      <w:r w:rsidRPr="00153E2E">
        <w:rPr>
          <w:lang w:val="pt-BR"/>
        </w:rPr>
        <w:t>Secretaria de Articulação e Apoio Aos Municípios;</w:t>
      </w:r>
    </w:p>
    <w:p w14:paraId="2766F08E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660" w:hanging="534"/>
        <w:contextualSpacing/>
        <w:rPr>
          <w:lang w:val="pt-BR"/>
        </w:rPr>
      </w:pPr>
      <w:r w:rsidRPr="00153E2E">
        <w:rPr>
          <w:lang w:val="pt-BR"/>
        </w:rPr>
        <w:t>Secretaria de Comunicação;</w:t>
      </w:r>
    </w:p>
    <w:p w14:paraId="3327430A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7" w:line="480" w:lineRule="auto"/>
        <w:ind w:left="660" w:right="172" w:hanging="534"/>
        <w:contextualSpacing/>
        <w:rPr>
          <w:lang w:val="pt-BR"/>
        </w:rPr>
      </w:pPr>
      <w:r w:rsidRPr="00153E2E">
        <w:rPr>
          <w:lang w:val="pt-BR"/>
        </w:rPr>
        <w:t>Secretaria de Desenvolvimento Econômico e Turismo;</w:t>
      </w:r>
    </w:p>
    <w:p w14:paraId="0443AD1B" w14:textId="3B7A5F94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660" w:right="1244" w:hanging="534"/>
        <w:contextualSpacing/>
        <w:rPr>
          <w:lang w:val="pt-BR"/>
        </w:rPr>
      </w:pPr>
      <w:r w:rsidRPr="00153E2E">
        <w:rPr>
          <w:lang w:val="pt-BR"/>
        </w:rPr>
        <w:t>Secretaria de Inovação, Ciência e Tecnologia;</w:t>
      </w:r>
    </w:p>
    <w:p w14:paraId="33548973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660" w:right="251" w:hanging="534"/>
        <w:contextualSpacing/>
        <w:rPr>
          <w:lang w:val="pt-BR"/>
        </w:rPr>
      </w:pPr>
      <w:r w:rsidRPr="00153E2E">
        <w:rPr>
          <w:lang w:val="pt-BR"/>
        </w:rPr>
        <w:t>Secretaria de Justiça, Cidadania e Direitos Humanos;</w:t>
      </w:r>
    </w:p>
    <w:p w14:paraId="4D29D3CC" w14:textId="6DF415FA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59"/>
        </w:tabs>
        <w:spacing w:line="480" w:lineRule="auto"/>
        <w:ind w:left="659" w:hanging="533"/>
        <w:contextualSpacing/>
        <w:rPr>
          <w:lang w:val="pt-BR"/>
        </w:rPr>
      </w:pPr>
      <w:r w:rsidRPr="00153E2E">
        <w:rPr>
          <w:lang w:val="pt-BR"/>
        </w:rPr>
        <w:t>Secretaria de Logística e Transportes;</w:t>
      </w:r>
    </w:p>
    <w:p w14:paraId="58AF1CD6" w14:textId="03792BE3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59"/>
        </w:tabs>
        <w:spacing w:before="136" w:line="480" w:lineRule="auto"/>
        <w:ind w:left="659" w:hanging="533"/>
        <w:contextualSpacing/>
        <w:rPr>
          <w:lang w:val="pt-BR"/>
        </w:rPr>
      </w:pPr>
      <w:r w:rsidRPr="00153E2E">
        <w:rPr>
          <w:lang w:val="pt-BR"/>
        </w:rPr>
        <w:t>Secretaria de Obras e Habitação;</w:t>
      </w:r>
    </w:p>
    <w:p w14:paraId="50F234E1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7" w:line="480" w:lineRule="auto"/>
        <w:ind w:left="660" w:right="128" w:hanging="534"/>
        <w:contextualSpacing/>
        <w:rPr>
          <w:lang w:val="pt-BR"/>
        </w:rPr>
      </w:pPr>
      <w:r w:rsidRPr="00153E2E">
        <w:rPr>
          <w:lang w:val="pt-BR"/>
        </w:rPr>
        <w:t>Secretaria de Planejamento, Governança e Gestão;</w:t>
      </w:r>
    </w:p>
    <w:p w14:paraId="76E36E3B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59"/>
        </w:tabs>
        <w:spacing w:line="480" w:lineRule="auto"/>
        <w:ind w:left="659" w:hanging="533"/>
        <w:contextualSpacing/>
        <w:rPr>
          <w:lang w:val="pt-BR"/>
        </w:rPr>
      </w:pPr>
      <w:r w:rsidRPr="00153E2E">
        <w:rPr>
          <w:lang w:val="pt-BR"/>
        </w:rPr>
        <w:t>Secretaria Extraordinária de Parcerias;</w:t>
      </w:r>
    </w:p>
    <w:p w14:paraId="0E08CD1D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59"/>
        </w:tabs>
        <w:spacing w:before="135" w:line="480" w:lineRule="auto"/>
        <w:ind w:left="659" w:hanging="533"/>
        <w:contextualSpacing/>
        <w:rPr>
          <w:lang w:val="pt-BR"/>
        </w:rPr>
      </w:pPr>
      <w:r w:rsidRPr="00153E2E">
        <w:rPr>
          <w:lang w:val="pt-BR"/>
        </w:rPr>
        <w:t>Secretaria de Trabalho e Assistência Social;</w:t>
      </w:r>
    </w:p>
    <w:p w14:paraId="02B198CC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59"/>
        </w:tabs>
        <w:spacing w:before="137" w:line="480" w:lineRule="auto"/>
        <w:ind w:left="659" w:hanging="533"/>
        <w:contextualSpacing/>
        <w:rPr>
          <w:lang w:val="pt-BR"/>
        </w:rPr>
      </w:pPr>
      <w:r w:rsidRPr="00153E2E">
        <w:rPr>
          <w:lang w:val="pt-BR"/>
        </w:rPr>
        <w:t>Secretaria do Esporte e Lazer;</w:t>
      </w:r>
    </w:p>
    <w:p w14:paraId="723F739E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59"/>
        </w:tabs>
        <w:spacing w:before="137" w:line="480" w:lineRule="auto"/>
        <w:ind w:left="659" w:hanging="534"/>
        <w:contextualSpacing/>
        <w:rPr>
          <w:lang w:val="pt-BR"/>
        </w:rPr>
      </w:pPr>
      <w:r w:rsidRPr="00153E2E">
        <w:rPr>
          <w:lang w:val="pt-BR"/>
        </w:rPr>
        <w:t>Secretaria do Meio Ambiente e Infraestrutura;</w:t>
      </w:r>
    </w:p>
    <w:p w14:paraId="0743665F" w14:textId="77777777" w:rsidR="00215A93" w:rsidRPr="00153E2E" w:rsidRDefault="00717417" w:rsidP="00B76829">
      <w:pPr>
        <w:pStyle w:val="PargrafodaLista"/>
        <w:numPr>
          <w:ilvl w:val="0"/>
          <w:numId w:val="9"/>
        </w:numPr>
        <w:tabs>
          <w:tab w:val="left" w:pos="660"/>
        </w:tabs>
        <w:spacing w:before="136" w:line="480" w:lineRule="auto"/>
        <w:ind w:left="660" w:right="327" w:hanging="535"/>
        <w:contextualSpacing/>
        <w:rPr>
          <w:lang w:val="pt-BR"/>
        </w:rPr>
      </w:pPr>
      <w:r w:rsidRPr="00153E2E">
        <w:rPr>
          <w:lang w:val="pt-BR"/>
        </w:rPr>
        <w:t>Secretaria Extraordinária de Relações Federativas e Internacionais;</w:t>
      </w:r>
    </w:p>
    <w:p w14:paraId="02F6ACDD" w14:textId="77777777" w:rsidR="00215A93" w:rsidRPr="00153E2E" w:rsidRDefault="00717417" w:rsidP="006942B1">
      <w:pPr>
        <w:pStyle w:val="PargrafodaLista"/>
        <w:numPr>
          <w:ilvl w:val="0"/>
          <w:numId w:val="9"/>
        </w:numPr>
        <w:tabs>
          <w:tab w:val="left" w:pos="660"/>
        </w:tabs>
        <w:spacing w:before="85" w:line="480" w:lineRule="auto"/>
        <w:ind w:left="660" w:right="508" w:hanging="534"/>
        <w:contextualSpacing/>
        <w:rPr>
          <w:lang w:val="pt-BR"/>
        </w:rPr>
      </w:pPr>
      <w:r w:rsidRPr="00153E2E">
        <w:rPr>
          <w:lang w:val="pt-BR"/>
        </w:rPr>
        <w:t>Subsecretaria do Parque Estadual de Exposições Assis Brasil;</w:t>
      </w:r>
    </w:p>
    <w:p w14:paraId="4C524884" w14:textId="77777777" w:rsidR="00215A93" w:rsidRPr="00153E2E" w:rsidRDefault="00717417" w:rsidP="006942B1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660" w:right="925" w:hanging="534"/>
        <w:contextualSpacing/>
        <w:rPr>
          <w:lang w:val="pt-BR"/>
        </w:rPr>
      </w:pPr>
      <w:r w:rsidRPr="00153E2E">
        <w:rPr>
          <w:lang w:val="pt-BR"/>
        </w:rPr>
        <w:t>Superintendência do Porto do Rio Grande;</w:t>
      </w:r>
    </w:p>
    <w:p w14:paraId="0BB4CC92" w14:textId="77777777" w:rsidR="00215A93" w:rsidRPr="00153E2E" w:rsidRDefault="00717417" w:rsidP="006942B1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660" w:right="1358" w:hanging="534"/>
        <w:contextualSpacing/>
        <w:rPr>
          <w:lang w:val="pt-BR"/>
        </w:rPr>
      </w:pPr>
      <w:r w:rsidRPr="00153E2E">
        <w:rPr>
          <w:lang w:val="pt-BR"/>
        </w:rPr>
        <w:lastRenderedPageBreak/>
        <w:t>Superintendência dos Serviços Penitenciários;</w:t>
      </w:r>
    </w:p>
    <w:p w14:paraId="3218B4A3" w14:textId="77777777" w:rsidR="00215A93" w:rsidRPr="00153E2E" w:rsidRDefault="00717417" w:rsidP="006942B1">
      <w:pPr>
        <w:pStyle w:val="PargrafodaLista"/>
        <w:numPr>
          <w:ilvl w:val="0"/>
          <w:numId w:val="9"/>
        </w:numPr>
        <w:tabs>
          <w:tab w:val="left" w:pos="660"/>
        </w:tabs>
        <w:spacing w:line="480" w:lineRule="auto"/>
        <w:ind w:left="660" w:hanging="534"/>
        <w:contextualSpacing/>
        <w:rPr>
          <w:lang w:val="pt-BR"/>
        </w:rPr>
      </w:pPr>
      <w:r w:rsidRPr="00153E2E">
        <w:rPr>
          <w:lang w:val="pt-BR"/>
        </w:rPr>
        <w:t>Universidade Estadual do Rio Grande do Sul.</w:t>
      </w:r>
    </w:p>
    <w:p w14:paraId="78D6A282" w14:textId="77777777" w:rsidR="00215A93" w:rsidRPr="00153E2E" w:rsidRDefault="00215A93" w:rsidP="00F0709C">
      <w:pPr>
        <w:pStyle w:val="Corpodetexto"/>
        <w:spacing w:line="480" w:lineRule="auto"/>
        <w:rPr>
          <w:lang w:val="pt-BR"/>
        </w:rPr>
      </w:pPr>
    </w:p>
    <w:p w14:paraId="5D255880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7CC10954" w14:textId="77777777" w:rsidR="00215A93" w:rsidRPr="00153E2E" w:rsidRDefault="00717417">
      <w:pPr>
        <w:pStyle w:val="PargrafodaLista"/>
        <w:numPr>
          <w:ilvl w:val="1"/>
          <w:numId w:val="17"/>
        </w:numPr>
        <w:tabs>
          <w:tab w:val="left" w:pos="659"/>
        </w:tabs>
        <w:ind w:left="659" w:hanging="533"/>
        <w:rPr>
          <w:lang w:val="pt-BR"/>
        </w:rPr>
      </w:pPr>
      <w:r w:rsidRPr="00153E2E">
        <w:rPr>
          <w:lang w:val="pt-BR"/>
        </w:rPr>
        <w:t>Para as entidades listadas no Rio Grande do Sul, este Acordo não cobre:</w:t>
      </w:r>
    </w:p>
    <w:p w14:paraId="148FCBC3" w14:textId="77777777" w:rsidR="00215A93" w:rsidRPr="00153E2E" w:rsidRDefault="00215A93">
      <w:pPr>
        <w:pStyle w:val="Corpodetexto"/>
        <w:rPr>
          <w:lang w:val="pt-BR"/>
        </w:rPr>
      </w:pPr>
    </w:p>
    <w:p w14:paraId="6B88AF36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75B68D5F" w14:textId="1BB9C76D" w:rsidR="00215A93" w:rsidRPr="00153E2E" w:rsidRDefault="006942B1" w:rsidP="00F0709C">
      <w:pPr>
        <w:pStyle w:val="PargrafodaLista"/>
        <w:numPr>
          <w:ilvl w:val="0"/>
          <w:numId w:val="8"/>
        </w:numPr>
        <w:tabs>
          <w:tab w:val="left" w:pos="660"/>
        </w:tabs>
        <w:spacing w:line="480" w:lineRule="auto"/>
        <w:ind w:hanging="534"/>
        <w:rPr>
          <w:lang w:val="pt-BR"/>
        </w:rPr>
      </w:pPr>
      <w:r w:rsidRPr="00153E2E">
        <w:rPr>
          <w:lang w:val="pt-BR"/>
        </w:rPr>
        <w:t xml:space="preserve">compras </w:t>
      </w:r>
      <w:r w:rsidR="00717417" w:rsidRPr="00153E2E">
        <w:rPr>
          <w:lang w:val="pt-BR"/>
        </w:rPr>
        <w:t>de alimentos para o sistema penitenciário;</w:t>
      </w:r>
    </w:p>
    <w:p w14:paraId="775A5EEF" w14:textId="41245A5E" w:rsidR="00215A93" w:rsidRPr="00153E2E" w:rsidRDefault="006942B1" w:rsidP="00F0709C">
      <w:pPr>
        <w:pStyle w:val="PargrafodaLista"/>
        <w:numPr>
          <w:ilvl w:val="0"/>
          <w:numId w:val="8"/>
        </w:numPr>
        <w:tabs>
          <w:tab w:val="left" w:pos="660"/>
        </w:tabs>
        <w:spacing w:before="136" w:line="480" w:lineRule="auto"/>
        <w:ind w:right="943" w:hanging="534"/>
        <w:rPr>
          <w:lang w:val="pt-BR"/>
        </w:rPr>
      </w:pPr>
      <w:r w:rsidRPr="00153E2E">
        <w:rPr>
          <w:lang w:val="pt-BR"/>
        </w:rPr>
        <w:t>compras</w:t>
      </w:r>
      <w:r w:rsidR="00717417" w:rsidRPr="00153E2E">
        <w:rPr>
          <w:lang w:val="pt-BR"/>
        </w:rPr>
        <w:t xml:space="preserve"> de veículos automotores pela Secretaria de Segurança Pública;</w:t>
      </w:r>
    </w:p>
    <w:p w14:paraId="60F8E68A" w14:textId="2AABA3B6" w:rsidR="00215A93" w:rsidRPr="00153E2E" w:rsidRDefault="006942B1" w:rsidP="00F0709C">
      <w:pPr>
        <w:pStyle w:val="PargrafodaLista"/>
        <w:numPr>
          <w:ilvl w:val="0"/>
          <w:numId w:val="8"/>
        </w:numPr>
        <w:tabs>
          <w:tab w:val="left" w:pos="660"/>
        </w:tabs>
        <w:spacing w:before="1" w:line="480" w:lineRule="auto"/>
        <w:ind w:right="460" w:hanging="534"/>
        <w:rPr>
          <w:lang w:val="pt-BR"/>
        </w:rPr>
      </w:pPr>
      <w:r w:rsidRPr="00153E2E">
        <w:rPr>
          <w:lang w:val="pt-BR"/>
        </w:rPr>
        <w:t>compras</w:t>
      </w:r>
      <w:r w:rsidR="003F20DF" w:rsidRPr="00153E2E">
        <w:rPr>
          <w:lang w:val="pt-BR"/>
        </w:rPr>
        <w:t xml:space="preserve">, </w:t>
      </w:r>
      <w:r w:rsidR="00717417" w:rsidRPr="00153E2E">
        <w:rPr>
          <w:lang w:val="pt-BR"/>
        </w:rPr>
        <w:t>pela Secretaria da Fazenda</w:t>
      </w:r>
      <w:r w:rsidR="003F20DF" w:rsidRPr="00153E2E">
        <w:rPr>
          <w:lang w:val="pt-BR"/>
        </w:rPr>
        <w:t>,</w:t>
      </w:r>
      <w:r w:rsidR="00717417" w:rsidRPr="00153E2E">
        <w:rPr>
          <w:lang w:val="pt-BR"/>
        </w:rPr>
        <w:t xml:space="preserve"> que envolva dados e informações sensíveis ou dados e informações protegidos por normas de sigilo ou normas de segurança nacional;</w:t>
      </w:r>
    </w:p>
    <w:p w14:paraId="47B135BE" w14:textId="42450901" w:rsidR="00215A93" w:rsidRPr="00153E2E" w:rsidRDefault="006942B1" w:rsidP="00F0709C">
      <w:pPr>
        <w:pStyle w:val="PargrafodaLista"/>
        <w:numPr>
          <w:ilvl w:val="0"/>
          <w:numId w:val="8"/>
        </w:numPr>
        <w:tabs>
          <w:tab w:val="left" w:pos="660"/>
        </w:tabs>
        <w:spacing w:line="480" w:lineRule="auto"/>
        <w:ind w:right="417" w:hanging="534"/>
        <w:rPr>
          <w:lang w:val="pt-BR"/>
        </w:rPr>
      </w:pPr>
      <w:r w:rsidRPr="00153E2E">
        <w:rPr>
          <w:lang w:val="pt-BR"/>
        </w:rPr>
        <w:t>contratações</w:t>
      </w:r>
      <w:r w:rsidR="00717417" w:rsidRPr="00153E2E">
        <w:rPr>
          <w:lang w:val="pt-BR"/>
        </w:rPr>
        <w:t xml:space="preserve"> de serviços de transporte para autoridades públicas, incluindo o aluguel de veículos aéreos e terrestres.</w:t>
      </w:r>
    </w:p>
    <w:p w14:paraId="74678C4B" w14:textId="77777777" w:rsidR="00215A93" w:rsidRPr="00153E2E" w:rsidRDefault="00215A93" w:rsidP="00F0709C">
      <w:pPr>
        <w:pStyle w:val="Corpodetexto"/>
        <w:spacing w:before="136" w:line="480" w:lineRule="auto"/>
        <w:rPr>
          <w:lang w:val="pt-BR"/>
        </w:rPr>
      </w:pPr>
    </w:p>
    <w:p w14:paraId="437E0405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0"/>
        </w:tabs>
        <w:ind w:left="660"/>
        <w:rPr>
          <w:lang w:val="pt-BR"/>
        </w:rPr>
      </w:pPr>
      <w:r w:rsidRPr="00153E2E">
        <w:rPr>
          <w:lang w:val="pt-BR"/>
        </w:rPr>
        <w:t>RONDÔNIA</w:t>
      </w:r>
    </w:p>
    <w:p w14:paraId="546D0783" w14:textId="77777777" w:rsidR="00215A93" w:rsidRPr="00153E2E" w:rsidRDefault="00215A93">
      <w:pPr>
        <w:pStyle w:val="Corpodetexto"/>
        <w:rPr>
          <w:lang w:val="pt-BR"/>
        </w:rPr>
      </w:pPr>
    </w:p>
    <w:p w14:paraId="75C6024E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485362BF" w14:textId="77777777" w:rsidR="00215A93" w:rsidRPr="00153E2E" w:rsidRDefault="00717417">
      <w:pPr>
        <w:pStyle w:val="Corpodetexto"/>
        <w:spacing w:before="1"/>
        <w:ind w:left="126"/>
        <w:rPr>
          <w:lang w:val="pt-BR"/>
        </w:rPr>
      </w:pPr>
      <w:r w:rsidRPr="00153E2E">
        <w:rPr>
          <w:lang w:val="pt-BR"/>
        </w:rPr>
        <w:t>17.1 Poder Executivo</w:t>
      </w:r>
    </w:p>
    <w:p w14:paraId="42000F54" w14:textId="77777777" w:rsidR="00215A93" w:rsidRPr="00153E2E" w:rsidRDefault="00215A93">
      <w:pPr>
        <w:pStyle w:val="Corpodetexto"/>
        <w:rPr>
          <w:lang w:val="pt-BR"/>
        </w:rPr>
      </w:pPr>
    </w:p>
    <w:p w14:paraId="1758F078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4A0DF519" w14:textId="1B1DA716" w:rsidR="00215A93" w:rsidRPr="00153E2E" w:rsidRDefault="00717417">
      <w:pPr>
        <w:pStyle w:val="Corpodetexto"/>
        <w:tabs>
          <w:tab w:val="left" w:pos="660"/>
        </w:tabs>
        <w:spacing w:before="1"/>
        <w:ind w:left="126"/>
        <w:rPr>
          <w:lang w:val="pt-BR"/>
        </w:rPr>
      </w:pPr>
      <w:r w:rsidRPr="00153E2E">
        <w:rPr>
          <w:lang w:val="pt-BR"/>
        </w:rPr>
        <w:t xml:space="preserve">1. </w:t>
      </w:r>
      <w:r w:rsidR="00841F15" w:rsidRPr="00153E2E">
        <w:rPr>
          <w:lang w:val="pt-BR"/>
        </w:rPr>
        <w:tab/>
      </w:r>
      <w:r w:rsidRPr="00153E2E">
        <w:rPr>
          <w:lang w:val="pt-BR"/>
        </w:rPr>
        <w:t>Secretaria de Desenvolvimento Econômico.</w:t>
      </w:r>
    </w:p>
    <w:p w14:paraId="1480A131" w14:textId="77777777" w:rsidR="00215A93" w:rsidRPr="00153E2E" w:rsidRDefault="00215A93">
      <w:pPr>
        <w:pStyle w:val="Corpodetexto"/>
        <w:rPr>
          <w:lang w:val="pt-BR"/>
        </w:rPr>
      </w:pPr>
    </w:p>
    <w:p w14:paraId="25B497DD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1C32C291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59"/>
        </w:tabs>
        <w:ind w:hanging="533"/>
        <w:rPr>
          <w:lang w:val="pt-BR"/>
        </w:rPr>
      </w:pPr>
      <w:r w:rsidRPr="00153E2E">
        <w:rPr>
          <w:lang w:val="pt-BR"/>
        </w:rPr>
        <w:t>RORAIMA</w:t>
      </w:r>
    </w:p>
    <w:p w14:paraId="625F00E0" w14:textId="77777777" w:rsidR="00215A93" w:rsidRPr="00153E2E" w:rsidRDefault="00215A93">
      <w:pPr>
        <w:pStyle w:val="Corpodetexto"/>
        <w:rPr>
          <w:lang w:val="pt-BR"/>
        </w:rPr>
      </w:pPr>
    </w:p>
    <w:p w14:paraId="71B18729" w14:textId="77777777" w:rsidR="00215A93" w:rsidRPr="00153E2E" w:rsidRDefault="00215A93">
      <w:pPr>
        <w:pStyle w:val="Corpodetexto"/>
        <w:spacing w:before="20"/>
        <w:rPr>
          <w:lang w:val="pt-BR"/>
        </w:rPr>
      </w:pPr>
      <w:bookmarkStart w:id="0" w:name="_GoBack"/>
      <w:bookmarkEnd w:id="0"/>
    </w:p>
    <w:p w14:paraId="429B1E6A" w14:textId="77777777" w:rsidR="00215A93" w:rsidRPr="00153E2E" w:rsidRDefault="00717417">
      <w:pPr>
        <w:pStyle w:val="PargrafodaLista"/>
        <w:numPr>
          <w:ilvl w:val="1"/>
          <w:numId w:val="7"/>
        </w:numPr>
        <w:tabs>
          <w:tab w:val="left" w:pos="660"/>
        </w:tabs>
        <w:ind w:left="660" w:hanging="534"/>
        <w:rPr>
          <w:lang w:val="pt-BR"/>
        </w:rPr>
      </w:pPr>
      <w:r w:rsidRPr="00153E2E">
        <w:rPr>
          <w:lang w:val="pt-BR"/>
        </w:rPr>
        <w:t>Poder Executivo</w:t>
      </w:r>
    </w:p>
    <w:p w14:paraId="53EA9F59" w14:textId="77777777" w:rsidR="00215A93" w:rsidRPr="00153E2E" w:rsidRDefault="00215A93">
      <w:pPr>
        <w:pStyle w:val="Corpodetexto"/>
        <w:rPr>
          <w:lang w:val="pt-BR"/>
        </w:rPr>
      </w:pPr>
    </w:p>
    <w:p w14:paraId="6AF0072D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15502E21" w14:textId="7EA3AA13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contextualSpacing/>
        <w:rPr>
          <w:lang w:val="pt-BR"/>
        </w:rPr>
      </w:pPr>
      <w:r w:rsidRPr="00153E2E">
        <w:rPr>
          <w:lang w:val="pt-BR"/>
        </w:rPr>
        <w:t xml:space="preserve">Comissão Permanente de Licitação </w:t>
      </w:r>
      <w:r w:rsidR="003D1951" w:rsidRPr="00153E2E">
        <w:rPr>
          <w:lang w:val="pt-BR"/>
        </w:rPr>
        <w:t xml:space="preserve">- </w:t>
      </w:r>
      <w:r w:rsidRPr="00153E2E">
        <w:rPr>
          <w:lang w:val="pt-BR"/>
        </w:rPr>
        <w:t>CPL</w:t>
      </w:r>
    </w:p>
    <w:p w14:paraId="4006674E" w14:textId="590D6987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before="137" w:line="480" w:lineRule="auto"/>
        <w:ind w:right="616"/>
        <w:contextualSpacing/>
        <w:rPr>
          <w:lang w:val="pt-BR"/>
        </w:rPr>
      </w:pPr>
      <w:r w:rsidRPr="00153E2E">
        <w:rPr>
          <w:lang w:val="pt-BR"/>
        </w:rPr>
        <w:t xml:space="preserve">Comissão Setorial de Licitação da Secretaria de Estado </w:t>
      </w:r>
      <w:r w:rsidR="0053337A" w:rsidRPr="00153E2E">
        <w:rPr>
          <w:lang w:val="pt-BR"/>
        </w:rPr>
        <w:t xml:space="preserve">de </w:t>
      </w:r>
      <w:r w:rsidRPr="00153E2E">
        <w:rPr>
          <w:lang w:val="pt-BR"/>
        </w:rPr>
        <w:t xml:space="preserve">Infraestrutura </w:t>
      </w:r>
      <w:r w:rsidR="0053337A" w:rsidRPr="00153E2E">
        <w:rPr>
          <w:lang w:val="pt-BR"/>
        </w:rPr>
        <w:t xml:space="preserve">- </w:t>
      </w:r>
      <w:r w:rsidRPr="00153E2E">
        <w:rPr>
          <w:lang w:val="pt-BR"/>
        </w:rPr>
        <w:t>CSL/SEINF</w:t>
      </w:r>
    </w:p>
    <w:p w14:paraId="50B5E178" w14:textId="43DD1C18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ind w:right="114"/>
        <w:contextualSpacing/>
        <w:rPr>
          <w:lang w:val="pt-BR"/>
        </w:rPr>
      </w:pPr>
      <w:r w:rsidRPr="00153E2E">
        <w:rPr>
          <w:lang w:val="pt-BR"/>
        </w:rPr>
        <w:t>Comissão Setorial de Licitação da Secretaria de Estado da Educação e Desporto</w:t>
      </w:r>
      <w:r w:rsidR="0053337A" w:rsidRPr="00153E2E">
        <w:rPr>
          <w:lang w:val="pt-BR"/>
        </w:rPr>
        <w:t xml:space="preserve"> -</w:t>
      </w:r>
      <w:r w:rsidRPr="00153E2E">
        <w:rPr>
          <w:lang w:val="pt-BR"/>
        </w:rPr>
        <w:t xml:space="preserve"> CSL/SEED</w:t>
      </w:r>
    </w:p>
    <w:p w14:paraId="0DF07CF7" w14:textId="77777777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before="85" w:line="480" w:lineRule="auto"/>
        <w:ind w:right="409"/>
        <w:contextualSpacing/>
        <w:rPr>
          <w:lang w:val="pt-BR"/>
        </w:rPr>
      </w:pPr>
      <w:r w:rsidRPr="00153E2E">
        <w:rPr>
          <w:lang w:val="pt-BR"/>
        </w:rPr>
        <w:t>Comissão de Licitação do Departamento Estadual de Trânsito de Roraima</w:t>
      </w:r>
    </w:p>
    <w:p w14:paraId="5DF6C84D" w14:textId="77777777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ind w:right="347"/>
        <w:contextualSpacing/>
        <w:rPr>
          <w:lang w:val="pt-BR"/>
        </w:rPr>
      </w:pPr>
      <w:r w:rsidRPr="00153E2E">
        <w:rPr>
          <w:lang w:val="pt-BR"/>
        </w:rPr>
        <w:t>Comissão de Licitação do Instituto de Previdência do Estado de Roraima</w:t>
      </w:r>
    </w:p>
    <w:p w14:paraId="5F6F1121" w14:textId="77777777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ind w:right="953"/>
        <w:contextualSpacing/>
        <w:rPr>
          <w:lang w:val="pt-BR"/>
        </w:rPr>
      </w:pPr>
      <w:r w:rsidRPr="00153E2E">
        <w:rPr>
          <w:lang w:val="pt-BR"/>
        </w:rPr>
        <w:t>Comissão de Licitação do Instituto de Pesos e Medidas do Estado de Roraima</w:t>
      </w:r>
    </w:p>
    <w:p w14:paraId="42F1130D" w14:textId="77777777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ind w:right="284"/>
        <w:contextualSpacing/>
        <w:rPr>
          <w:lang w:val="pt-BR"/>
        </w:rPr>
      </w:pPr>
      <w:r w:rsidRPr="00153E2E">
        <w:rPr>
          <w:lang w:val="pt-BR"/>
        </w:rPr>
        <w:lastRenderedPageBreak/>
        <w:t>Comissão de Licitação do Instituto de Amparo à Ciência, Tecnologia e Inovação do Estado de Roraima</w:t>
      </w:r>
    </w:p>
    <w:p w14:paraId="3574C16D" w14:textId="77777777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ind w:right="1215"/>
        <w:contextualSpacing/>
        <w:rPr>
          <w:lang w:val="pt-BR"/>
        </w:rPr>
      </w:pPr>
      <w:r w:rsidRPr="00153E2E">
        <w:rPr>
          <w:lang w:val="pt-BR"/>
        </w:rPr>
        <w:t>Comissão de Licitação da Universidade Estadual de Roraima</w:t>
      </w:r>
    </w:p>
    <w:p w14:paraId="5B2D350F" w14:textId="77777777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ind w:right="754"/>
        <w:contextualSpacing/>
        <w:rPr>
          <w:lang w:val="pt-BR"/>
        </w:rPr>
      </w:pPr>
      <w:r w:rsidRPr="00153E2E">
        <w:rPr>
          <w:lang w:val="pt-BR"/>
        </w:rPr>
        <w:t>Comissão de Licitação da Fundação Estadual do Meio Ambiente e Recursos Hídricos</w:t>
      </w:r>
    </w:p>
    <w:p w14:paraId="70595EB5" w14:textId="77777777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ind w:right="291"/>
        <w:contextualSpacing/>
        <w:rPr>
          <w:lang w:val="pt-BR"/>
        </w:rPr>
      </w:pPr>
      <w:r w:rsidRPr="00153E2E">
        <w:rPr>
          <w:lang w:val="pt-BR"/>
        </w:rPr>
        <w:t>Comissão de Licitação da Agência de Defesa Agropecuária de Roraima</w:t>
      </w:r>
    </w:p>
    <w:p w14:paraId="2F9332ED" w14:textId="77777777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ind w:right="821"/>
        <w:contextualSpacing/>
        <w:rPr>
          <w:lang w:val="pt-BR"/>
        </w:rPr>
      </w:pPr>
      <w:r w:rsidRPr="00153E2E">
        <w:rPr>
          <w:lang w:val="pt-BR"/>
        </w:rPr>
        <w:t>Comissão de Licitação da Junta Comercial do Estado de Roraima</w:t>
      </w:r>
    </w:p>
    <w:p w14:paraId="3D157A9A" w14:textId="6D774234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ind w:right="552"/>
        <w:contextualSpacing/>
        <w:rPr>
          <w:lang w:val="pt-BR"/>
        </w:rPr>
      </w:pPr>
      <w:r w:rsidRPr="00153E2E">
        <w:rPr>
          <w:lang w:val="pt-BR"/>
        </w:rPr>
        <w:t>Comi</w:t>
      </w:r>
      <w:r w:rsidR="006942B1" w:rsidRPr="00153E2E">
        <w:rPr>
          <w:lang w:val="pt-BR"/>
        </w:rPr>
        <w:t>ssão de Licitação</w:t>
      </w:r>
      <w:r w:rsidRPr="00153E2E">
        <w:rPr>
          <w:lang w:val="pt-BR"/>
        </w:rPr>
        <w:t xml:space="preserve"> da Universidade Virtual de Roraima </w:t>
      </w:r>
    </w:p>
    <w:p w14:paraId="7C0D2AE0" w14:textId="77777777" w:rsidR="00215A93" w:rsidRPr="00153E2E" w:rsidRDefault="00717417" w:rsidP="006942B1">
      <w:pPr>
        <w:pStyle w:val="PargrafodaLista"/>
        <w:numPr>
          <w:ilvl w:val="0"/>
          <w:numId w:val="6"/>
        </w:numPr>
        <w:tabs>
          <w:tab w:val="left" w:pos="660"/>
        </w:tabs>
        <w:spacing w:line="480" w:lineRule="auto"/>
        <w:ind w:right="941"/>
        <w:contextualSpacing/>
        <w:rPr>
          <w:lang w:val="pt-BR"/>
        </w:rPr>
      </w:pPr>
      <w:r w:rsidRPr="00153E2E">
        <w:rPr>
          <w:lang w:val="pt-BR"/>
        </w:rPr>
        <w:t>Comissão de Licitação do Instituto de Terras e Colonização do Estado de Roraima</w:t>
      </w:r>
    </w:p>
    <w:p w14:paraId="2032D7C7" w14:textId="77777777" w:rsidR="00215A93" w:rsidRPr="00153E2E" w:rsidRDefault="00215A93" w:rsidP="0048680D">
      <w:pPr>
        <w:pStyle w:val="Corpodetexto"/>
        <w:spacing w:before="134" w:line="480" w:lineRule="auto"/>
        <w:rPr>
          <w:lang w:val="pt-BR"/>
        </w:rPr>
      </w:pPr>
    </w:p>
    <w:p w14:paraId="598C9F45" w14:textId="77777777" w:rsidR="00215A93" w:rsidRPr="00153E2E" w:rsidRDefault="00717417">
      <w:pPr>
        <w:pStyle w:val="PargrafodaLista"/>
        <w:numPr>
          <w:ilvl w:val="1"/>
          <w:numId w:val="7"/>
        </w:numPr>
        <w:tabs>
          <w:tab w:val="left" w:pos="657"/>
        </w:tabs>
        <w:spacing w:before="1"/>
        <w:ind w:left="657" w:hanging="531"/>
        <w:rPr>
          <w:lang w:val="pt-BR"/>
        </w:rPr>
      </w:pPr>
      <w:r w:rsidRPr="00153E2E">
        <w:rPr>
          <w:lang w:val="pt-BR"/>
        </w:rPr>
        <w:t>Poder Judiciário</w:t>
      </w:r>
    </w:p>
    <w:p w14:paraId="02C6F9D4" w14:textId="77777777" w:rsidR="00215A93" w:rsidRPr="00153E2E" w:rsidRDefault="00215A93">
      <w:pPr>
        <w:pStyle w:val="Corpodetexto"/>
        <w:rPr>
          <w:lang w:val="pt-BR"/>
        </w:rPr>
      </w:pPr>
    </w:p>
    <w:p w14:paraId="266AF2BD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6FEF0364" w14:textId="7B57AF04" w:rsidR="00215A93" w:rsidRPr="00153E2E" w:rsidRDefault="00717417">
      <w:pPr>
        <w:pStyle w:val="Corpodetexto"/>
        <w:tabs>
          <w:tab w:val="left" w:pos="717"/>
        </w:tabs>
        <w:ind w:left="126"/>
        <w:rPr>
          <w:lang w:val="pt-BR"/>
        </w:rPr>
      </w:pPr>
      <w:r w:rsidRPr="00153E2E">
        <w:rPr>
          <w:lang w:val="pt-BR"/>
        </w:rPr>
        <w:t xml:space="preserve">1. </w:t>
      </w:r>
      <w:r w:rsidR="006942B1" w:rsidRPr="00153E2E">
        <w:rPr>
          <w:lang w:val="pt-BR"/>
        </w:rPr>
        <w:tab/>
      </w:r>
      <w:r w:rsidRPr="00153E2E">
        <w:rPr>
          <w:lang w:val="pt-BR"/>
        </w:rPr>
        <w:t>Tribunal de Justiça de Roraima - TJ/RR</w:t>
      </w:r>
    </w:p>
    <w:p w14:paraId="3F621627" w14:textId="77777777" w:rsidR="00215A93" w:rsidRPr="00153E2E" w:rsidRDefault="00215A93">
      <w:pPr>
        <w:pStyle w:val="Corpodetexto"/>
        <w:rPr>
          <w:lang w:val="pt-BR"/>
        </w:rPr>
      </w:pPr>
    </w:p>
    <w:p w14:paraId="30F8B5B4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505F8492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0"/>
        </w:tabs>
        <w:ind w:left="660"/>
        <w:rPr>
          <w:lang w:val="pt-BR"/>
        </w:rPr>
      </w:pPr>
      <w:r w:rsidRPr="00153E2E">
        <w:rPr>
          <w:lang w:val="pt-BR"/>
        </w:rPr>
        <w:t>SANTA CATARINA</w:t>
      </w:r>
    </w:p>
    <w:p w14:paraId="7B6DA822" w14:textId="77777777" w:rsidR="00215A93" w:rsidRPr="00153E2E" w:rsidRDefault="00215A93">
      <w:pPr>
        <w:pStyle w:val="Corpodetexto"/>
        <w:rPr>
          <w:lang w:val="pt-BR"/>
        </w:rPr>
      </w:pPr>
    </w:p>
    <w:p w14:paraId="38D80B0D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532CBE60" w14:textId="27F50C68" w:rsidR="00215A93" w:rsidRPr="00153E2E" w:rsidRDefault="00717417" w:rsidP="00D97AF5">
      <w:pPr>
        <w:pStyle w:val="Corpodetexto"/>
        <w:tabs>
          <w:tab w:val="left" w:pos="660"/>
        </w:tabs>
        <w:spacing w:line="369" w:lineRule="auto"/>
        <w:ind w:left="126" w:right="86"/>
        <w:rPr>
          <w:lang w:val="pt-BR"/>
        </w:rPr>
      </w:pPr>
      <w:r w:rsidRPr="00153E2E">
        <w:rPr>
          <w:lang w:val="pt-BR"/>
        </w:rPr>
        <w:t xml:space="preserve">1. </w:t>
      </w:r>
      <w:r w:rsidRPr="00153E2E">
        <w:rPr>
          <w:lang w:val="pt-BR"/>
        </w:rPr>
        <w:tab/>
      </w:r>
      <w:r w:rsidR="00D97AF5" w:rsidRPr="00153E2E">
        <w:rPr>
          <w:lang w:val="pt-BR"/>
        </w:rPr>
        <w:t>Todas as</w:t>
      </w:r>
      <w:r w:rsidR="00D97AF5" w:rsidRPr="00153E2E">
        <w:rPr>
          <w:lang w:val="pt-BR"/>
        </w:rPr>
        <w:tab/>
        <w:t>entidades do Poder Executivo, incluindo seus respectivos órgãos relacionados. Para maior certeza, “órgãos relacionados” compreendem todos os órgãos e agências subordinados de direito público com personalidade jurídica distinta dentro da estrutura das entidades incluídas nesta Seção</w:t>
      </w:r>
      <w:r w:rsidRPr="00153E2E">
        <w:rPr>
          <w:lang w:val="pt-BR"/>
        </w:rPr>
        <w:t>.</w:t>
      </w:r>
    </w:p>
    <w:p w14:paraId="76903BBE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1650E42F" w14:textId="77777777" w:rsidR="00215A93" w:rsidRPr="00153E2E" w:rsidRDefault="00717417">
      <w:pPr>
        <w:pStyle w:val="Ttulo1"/>
        <w:numPr>
          <w:ilvl w:val="0"/>
          <w:numId w:val="17"/>
        </w:numPr>
        <w:tabs>
          <w:tab w:val="left" w:pos="661"/>
        </w:tabs>
        <w:ind w:left="661" w:hanging="535"/>
        <w:rPr>
          <w:lang w:val="pt-BR"/>
        </w:rPr>
      </w:pPr>
      <w:r w:rsidRPr="00153E2E">
        <w:rPr>
          <w:lang w:val="pt-BR"/>
        </w:rPr>
        <w:t>SÃO PAULO</w:t>
      </w:r>
    </w:p>
    <w:p w14:paraId="43E12F9C" w14:textId="77777777" w:rsidR="00770D6E" w:rsidRPr="00153E2E" w:rsidRDefault="00770D6E" w:rsidP="008D3BB1">
      <w:pPr>
        <w:pStyle w:val="Corpodetexto"/>
        <w:spacing w:before="85" w:line="369" w:lineRule="auto"/>
        <w:ind w:left="126" w:right="-56"/>
        <w:rPr>
          <w:lang w:val="pt-BR"/>
        </w:rPr>
      </w:pPr>
    </w:p>
    <w:p w14:paraId="393C3E30" w14:textId="4B6567D6" w:rsidR="00215A93" w:rsidRPr="00153E2E" w:rsidRDefault="00717417" w:rsidP="008D3BB1">
      <w:pPr>
        <w:pStyle w:val="Corpodetexto"/>
        <w:spacing w:before="85" w:line="369" w:lineRule="auto"/>
        <w:ind w:left="126" w:right="-56"/>
        <w:rPr>
          <w:lang w:val="pt-BR"/>
        </w:rPr>
      </w:pPr>
      <w:r w:rsidRPr="00153E2E">
        <w:rPr>
          <w:lang w:val="pt-BR"/>
        </w:rPr>
        <w:t xml:space="preserve">1. Todas as entidades do Poder Executivo, incluindo seus respectivos órgãos relacionados. Para maior certeza, </w:t>
      </w:r>
      <w:r w:rsidR="00557C4B" w:rsidRPr="00153E2E">
        <w:rPr>
          <w:lang w:val="pt-BR"/>
        </w:rPr>
        <w:t>“</w:t>
      </w:r>
      <w:r w:rsidRPr="00153E2E">
        <w:rPr>
          <w:lang w:val="pt-BR"/>
        </w:rPr>
        <w:t>órgãos relacionados</w:t>
      </w:r>
      <w:r w:rsidR="00557C4B" w:rsidRPr="00153E2E">
        <w:rPr>
          <w:lang w:val="pt-BR"/>
        </w:rPr>
        <w:t>”</w:t>
      </w:r>
      <w:r w:rsidRPr="00153E2E">
        <w:rPr>
          <w:lang w:val="pt-BR"/>
        </w:rPr>
        <w:t xml:space="preserve"> compreende todos os órgãos e agências subordinados de direito público com personalidade jurídica distinta dentro da estrutura das entidades incluídas nesta Seção.</w:t>
      </w:r>
    </w:p>
    <w:p w14:paraId="572A93AC" w14:textId="77777777" w:rsidR="00215A93" w:rsidRPr="00153E2E" w:rsidRDefault="00215A93" w:rsidP="008D3BB1">
      <w:pPr>
        <w:pStyle w:val="Corpodetexto"/>
        <w:spacing w:before="135"/>
        <w:ind w:right="-56"/>
        <w:rPr>
          <w:lang w:val="pt-BR"/>
        </w:rPr>
      </w:pPr>
    </w:p>
    <w:p w14:paraId="17701E54" w14:textId="77777777" w:rsidR="00215A93" w:rsidRPr="00153E2E" w:rsidRDefault="00717417" w:rsidP="008D3BB1">
      <w:pPr>
        <w:pStyle w:val="Ttulo1"/>
        <w:numPr>
          <w:ilvl w:val="0"/>
          <w:numId w:val="17"/>
        </w:numPr>
        <w:tabs>
          <w:tab w:val="left" w:pos="657"/>
        </w:tabs>
        <w:spacing w:before="1"/>
        <w:ind w:left="657" w:right="-56" w:hanging="531"/>
        <w:jc w:val="both"/>
        <w:rPr>
          <w:lang w:val="pt-BR"/>
        </w:rPr>
      </w:pPr>
      <w:r w:rsidRPr="00153E2E">
        <w:rPr>
          <w:lang w:val="pt-BR"/>
        </w:rPr>
        <w:t>TOCANTINS</w:t>
      </w:r>
    </w:p>
    <w:p w14:paraId="4348451F" w14:textId="77777777" w:rsidR="00215A93" w:rsidRPr="00153E2E" w:rsidRDefault="00215A93" w:rsidP="008D3BB1">
      <w:pPr>
        <w:pStyle w:val="Corpodetexto"/>
        <w:ind w:right="-56"/>
        <w:rPr>
          <w:lang w:val="pt-BR"/>
        </w:rPr>
      </w:pPr>
    </w:p>
    <w:p w14:paraId="4690907A" w14:textId="77777777" w:rsidR="00215A93" w:rsidRPr="00153E2E" w:rsidRDefault="00215A93" w:rsidP="008D3BB1">
      <w:pPr>
        <w:pStyle w:val="Corpodetexto"/>
        <w:spacing w:before="19"/>
        <w:ind w:right="-56"/>
        <w:rPr>
          <w:lang w:val="pt-BR"/>
        </w:rPr>
      </w:pPr>
    </w:p>
    <w:p w14:paraId="33036679" w14:textId="1333B2BD" w:rsidR="00215A93" w:rsidRPr="00153E2E" w:rsidRDefault="00717417" w:rsidP="008D3BB1">
      <w:pPr>
        <w:pStyle w:val="PargrafodaLista"/>
        <w:numPr>
          <w:ilvl w:val="0"/>
          <w:numId w:val="5"/>
        </w:numPr>
        <w:tabs>
          <w:tab w:val="left" w:pos="351"/>
        </w:tabs>
        <w:spacing w:line="369" w:lineRule="auto"/>
        <w:ind w:right="-56" w:firstLine="0"/>
        <w:rPr>
          <w:lang w:val="pt-BR"/>
        </w:rPr>
      </w:pPr>
      <w:r w:rsidRPr="00153E2E">
        <w:rPr>
          <w:lang w:val="pt-BR"/>
        </w:rPr>
        <w:t xml:space="preserve">Todas as entidades do Poder Executivo, incluindo seus respectivos órgãos relacionados. Para maior certeza, </w:t>
      </w:r>
      <w:r w:rsidR="00557C4B" w:rsidRPr="00153E2E">
        <w:rPr>
          <w:lang w:val="pt-BR"/>
        </w:rPr>
        <w:t>“</w:t>
      </w:r>
      <w:r w:rsidR="003F3C21" w:rsidRPr="00153E2E">
        <w:rPr>
          <w:lang w:val="pt-BR"/>
        </w:rPr>
        <w:t>órgãos relacionados</w:t>
      </w:r>
      <w:r w:rsidR="00557C4B" w:rsidRPr="00153E2E">
        <w:rPr>
          <w:lang w:val="pt-BR"/>
        </w:rPr>
        <w:t>”</w:t>
      </w:r>
      <w:r w:rsidRPr="00153E2E">
        <w:rPr>
          <w:lang w:val="pt-BR"/>
        </w:rPr>
        <w:t xml:space="preserve"> compreendem todos os órgãos e agências subordinados de direito público com personalidade jurídica </w:t>
      </w:r>
      <w:r w:rsidR="00451444" w:rsidRPr="00153E2E">
        <w:rPr>
          <w:lang w:val="pt-BR"/>
        </w:rPr>
        <w:t xml:space="preserve">distinta </w:t>
      </w:r>
      <w:r w:rsidRPr="00153E2E">
        <w:rPr>
          <w:lang w:val="pt-BR"/>
        </w:rPr>
        <w:t>dentro da estrutura das entidades incluídas nesta Seção.</w:t>
      </w:r>
    </w:p>
    <w:p w14:paraId="247EF4BE" w14:textId="77777777" w:rsidR="00215A93" w:rsidRPr="00153E2E" w:rsidRDefault="00215A93">
      <w:pPr>
        <w:spacing w:line="369" w:lineRule="auto"/>
        <w:jc w:val="both"/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357FED1F" w14:textId="77777777" w:rsidR="00215A93" w:rsidRPr="00153E2E" w:rsidRDefault="00717417">
      <w:pPr>
        <w:pStyle w:val="Ttulo1"/>
        <w:spacing w:before="85"/>
        <w:ind w:right="619"/>
        <w:jc w:val="center"/>
        <w:rPr>
          <w:lang w:val="pt-BR"/>
        </w:rPr>
      </w:pPr>
      <w:r w:rsidRPr="00153E2E">
        <w:rPr>
          <w:lang w:val="pt-BR"/>
        </w:rPr>
        <w:lastRenderedPageBreak/>
        <w:t>SEÇÃO C</w:t>
      </w:r>
    </w:p>
    <w:p w14:paraId="07B89EC6" w14:textId="77777777" w:rsidR="00215A93" w:rsidRPr="00153E2E" w:rsidRDefault="00215A93">
      <w:pPr>
        <w:pStyle w:val="Corpodetexto"/>
        <w:rPr>
          <w:lang w:val="pt-BR"/>
        </w:rPr>
      </w:pPr>
    </w:p>
    <w:p w14:paraId="50AFC39B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01EFFB90" w14:textId="77777777" w:rsidR="00215A93" w:rsidRPr="00153E2E" w:rsidRDefault="00717417">
      <w:pPr>
        <w:spacing w:before="1"/>
        <w:ind w:left="638" w:right="618"/>
        <w:jc w:val="center"/>
        <w:rPr>
          <w:lang w:val="pt-BR"/>
        </w:rPr>
      </w:pPr>
      <w:r w:rsidRPr="00153E2E">
        <w:rPr>
          <w:lang w:val="pt-BR"/>
        </w:rPr>
        <w:t>(OUTRAS ENTIDADES)</w:t>
      </w:r>
    </w:p>
    <w:p w14:paraId="6E926627" w14:textId="77777777" w:rsidR="00215A93" w:rsidRPr="00153E2E" w:rsidRDefault="00215A93">
      <w:pPr>
        <w:pStyle w:val="Corpodetexto"/>
        <w:rPr>
          <w:lang w:val="pt-BR"/>
        </w:rPr>
      </w:pPr>
    </w:p>
    <w:p w14:paraId="0165D1C6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3A2D36D4" w14:textId="1D876D40" w:rsidR="00215A93" w:rsidRPr="00153E2E" w:rsidRDefault="006942B1">
      <w:pPr>
        <w:pStyle w:val="Corpodetexto"/>
        <w:spacing w:line="369" w:lineRule="auto"/>
        <w:ind w:left="126" w:right="421"/>
        <w:rPr>
          <w:lang w:val="pt-BR"/>
        </w:rPr>
      </w:pPr>
      <w:r w:rsidRPr="00153E2E">
        <w:rPr>
          <w:lang w:val="pt-BR"/>
        </w:rPr>
        <w:t>Salvo se</w:t>
      </w:r>
      <w:r w:rsidR="00717417" w:rsidRPr="00153E2E">
        <w:rPr>
          <w:lang w:val="pt-BR"/>
        </w:rPr>
        <w:t xml:space="preserve"> especificado de outra forma, o Capítulo 13 (Compras Governamentais) abrange as compras feitas pelas entidades listadas nesta Seção, sujeitas aos seguintes </w:t>
      </w:r>
      <w:r w:rsidR="005A3C7C" w:rsidRPr="00153E2E">
        <w:rPr>
          <w:lang w:val="pt-BR"/>
        </w:rPr>
        <w:t>patamares</w:t>
      </w:r>
      <w:r w:rsidR="00717417" w:rsidRPr="00153E2E">
        <w:rPr>
          <w:lang w:val="pt-BR"/>
        </w:rPr>
        <w:t>:</w:t>
      </w:r>
    </w:p>
    <w:p w14:paraId="739D28B3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6F2F3D7B" w14:textId="6F76E72B" w:rsidR="00215A93" w:rsidRPr="00153E2E" w:rsidRDefault="005A3C7C">
      <w:pPr>
        <w:pStyle w:val="Ttulo1"/>
        <w:ind w:left="126"/>
        <w:rPr>
          <w:lang w:val="pt-BR"/>
        </w:rPr>
      </w:pPr>
      <w:r w:rsidRPr="00153E2E">
        <w:rPr>
          <w:lang w:val="pt-BR"/>
        </w:rPr>
        <w:t>PATAMARES</w:t>
      </w:r>
      <w:r w:rsidR="00717417" w:rsidRPr="00153E2E">
        <w:rPr>
          <w:lang w:val="pt-BR"/>
        </w:rPr>
        <w:t>:</w:t>
      </w:r>
    </w:p>
    <w:p w14:paraId="02568B9A" w14:textId="7ABAB2E1" w:rsidR="00215A93" w:rsidRPr="00153E2E" w:rsidRDefault="006942B1">
      <w:pPr>
        <w:pStyle w:val="PargrafodaLista"/>
        <w:numPr>
          <w:ilvl w:val="0"/>
          <w:numId w:val="4"/>
        </w:numPr>
        <w:tabs>
          <w:tab w:val="left" w:pos="804"/>
          <w:tab w:val="left" w:pos="3860"/>
        </w:tabs>
        <w:spacing w:before="202"/>
        <w:ind w:left="804"/>
        <w:rPr>
          <w:lang w:val="pt-BR"/>
        </w:rPr>
      </w:pPr>
      <w:r w:rsidRPr="00153E2E">
        <w:rPr>
          <w:lang w:val="pt-BR"/>
        </w:rPr>
        <w:t>Be</w:t>
      </w:r>
      <w:r w:rsidR="002A187A" w:rsidRPr="00153E2E">
        <w:rPr>
          <w:lang w:val="pt-BR"/>
        </w:rPr>
        <w:t>ns</w:t>
      </w:r>
      <w:r w:rsidR="005D458D" w:rsidRPr="00153E2E">
        <w:rPr>
          <w:lang w:val="pt-BR"/>
        </w:rPr>
        <w:tab/>
      </w:r>
      <w:r w:rsidR="00717417" w:rsidRPr="00153E2E">
        <w:rPr>
          <w:lang w:val="pt-BR"/>
        </w:rPr>
        <w:t>400.000</w:t>
      </w:r>
      <w:r w:rsidR="00BE3388" w:rsidRPr="00153E2E">
        <w:rPr>
          <w:lang w:val="pt-BR"/>
        </w:rPr>
        <w:t xml:space="preserve"> DES</w:t>
      </w:r>
    </w:p>
    <w:p w14:paraId="4D36466C" w14:textId="676D678F" w:rsidR="00215A93" w:rsidRPr="00153E2E" w:rsidRDefault="00717417">
      <w:pPr>
        <w:pStyle w:val="PargrafodaLista"/>
        <w:numPr>
          <w:ilvl w:val="0"/>
          <w:numId w:val="4"/>
        </w:numPr>
        <w:tabs>
          <w:tab w:val="left" w:pos="804"/>
          <w:tab w:val="left" w:pos="3859"/>
        </w:tabs>
        <w:spacing w:before="131"/>
        <w:ind w:left="804"/>
        <w:rPr>
          <w:lang w:val="pt-BR"/>
        </w:rPr>
      </w:pPr>
      <w:r w:rsidRPr="00153E2E">
        <w:rPr>
          <w:lang w:val="pt-BR"/>
        </w:rPr>
        <w:t>Serviços</w:t>
      </w:r>
      <w:r w:rsidR="005D458D" w:rsidRPr="00153E2E">
        <w:rPr>
          <w:lang w:val="pt-BR"/>
        </w:rPr>
        <w:tab/>
      </w:r>
      <w:r w:rsidRPr="00153E2E">
        <w:rPr>
          <w:lang w:val="pt-BR"/>
        </w:rPr>
        <w:t>400.000</w:t>
      </w:r>
      <w:r w:rsidR="00BE3388" w:rsidRPr="00153E2E">
        <w:rPr>
          <w:lang w:val="pt-BR"/>
        </w:rPr>
        <w:t xml:space="preserve"> DES</w:t>
      </w:r>
    </w:p>
    <w:p w14:paraId="36386EE9" w14:textId="6B2AC2AC" w:rsidR="00215A93" w:rsidRPr="00153E2E" w:rsidRDefault="00717417">
      <w:pPr>
        <w:pStyle w:val="PargrafodaLista"/>
        <w:numPr>
          <w:ilvl w:val="0"/>
          <w:numId w:val="4"/>
        </w:numPr>
        <w:tabs>
          <w:tab w:val="left" w:pos="804"/>
          <w:tab w:val="left" w:pos="3854"/>
        </w:tabs>
        <w:spacing w:before="130" w:line="722" w:lineRule="auto"/>
        <w:ind w:right="4044" w:firstLine="338"/>
        <w:rPr>
          <w:lang w:val="pt-BR"/>
        </w:rPr>
      </w:pPr>
      <w:r w:rsidRPr="00153E2E">
        <w:rPr>
          <w:lang w:val="pt-BR"/>
        </w:rPr>
        <w:t>Serviços de construção</w:t>
      </w:r>
      <w:r w:rsidRPr="00153E2E">
        <w:rPr>
          <w:lang w:val="pt-BR"/>
        </w:rPr>
        <w:tab/>
        <w:t>5.000.000</w:t>
      </w:r>
      <w:r w:rsidR="00BE3388" w:rsidRPr="00153E2E">
        <w:rPr>
          <w:lang w:val="pt-BR"/>
        </w:rPr>
        <w:t xml:space="preserve"> DES  </w:t>
      </w:r>
      <w:r w:rsidRPr="00153E2E">
        <w:rPr>
          <w:lang w:val="pt-BR"/>
        </w:rPr>
        <w:t xml:space="preserve"> LISTA DE ENTIDADES:</w:t>
      </w:r>
    </w:p>
    <w:p w14:paraId="2E03AAAD" w14:textId="77777777" w:rsidR="00215A93" w:rsidRPr="00153E2E" w:rsidRDefault="00717417">
      <w:pPr>
        <w:pStyle w:val="PargrafodaLista"/>
        <w:numPr>
          <w:ilvl w:val="0"/>
          <w:numId w:val="3"/>
        </w:numPr>
        <w:tabs>
          <w:tab w:val="left" w:pos="660"/>
        </w:tabs>
        <w:spacing w:before="28"/>
        <w:ind w:hanging="534"/>
        <w:rPr>
          <w:lang w:val="pt-BR"/>
        </w:rPr>
      </w:pPr>
      <w:r w:rsidRPr="00153E2E">
        <w:rPr>
          <w:lang w:val="pt-BR"/>
        </w:rPr>
        <w:t>Casa da Moeda do Brasil;</w:t>
      </w:r>
    </w:p>
    <w:p w14:paraId="5DB77401" w14:textId="539AD153" w:rsidR="00215A93" w:rsidRPr="00153E2E" w:rsidRDefault="00717417">
      <w:pPr>
        <w:pStyle w:val="PargrafodaLista"/>
        <w:numPr>
          <w:ilvl w:val="0"/>
          <w:numId w:val="3"/>
        </w:numPr>
        <w:tabs>
          <w:tab w:val="left" w:pos="660"/>
        </w:tabs>
        <w:spacing w:before="136" w:line="369" w:lineRule="auto"/>
        <w:ind w:right="1457" w:hanging="534"/>
        <w:rPr>
          <w:lang w:val="pt-BR"/>
        </w:rPr>
      </w:pPr>
      <w:r w:rsidRPr="00153E2E">
        <w:rPr>
          <w:lang w:val="pt-BR"/>
        </w:rPr>
        <w:t xml:space="preserve">Empresa Brasileira de Infraestrutura Aeroportuária </w:t>
      </w:r>
      <w:r w:rsidR="002F2431" w:rsidRPr="00153E2E">
        <w:rPr>
          <w:lang w:val="pt-BR"/>
        </w:rPr>
        <w:t xml:space="preserve">- </w:t>
      </w:r>
      <w:r w:rsidRPr="00153E2E">
        <w:rPr>
          <w:lang w:val="pt-BR"/>
        </w:rPr>
        <w:t>INFRAERO;</w:t>
      </w:r>
    </w:p>
    <w:p w14:paraId="61EA3D4D" w14:textId="295FC073" w:rsidR="00215A93" w:rsidRPr="00153E2E" w:rsidRDefault="00717417">
      <w:pPr>
        <w:pStyle w:val="PargrafodaLista"/>
        <w:numPr>
          <w:ilvl w:val="0"/>
          <w:numId w:val="3"/>
        </w:numPr>
        <w:tabs>
          <w:tab w:val="left" w:pos="658"/>
          <w:tab w:val="left" w:pos="660"/>
        </w:tabs>
        <w:spacing w:before="1" w:line="369" w:lineRule="auto"/>
        <w:ind w:right="723" w:hanging="534"/>
        <w:jc w:val="both"/>
        <w:rPr>
          <w:lang w:val="pt-BR"/>
        </w:rPr>
      </w:pPr>
      <w:r w:rsidRPr="00153E2E">
        <w:rPr>
          <w:lang w:val="pt-BR"/>
        </w:rPr>
        <w:t xml:space="preserve">INFRA S.A (anteriormente, Empresa de Planejamento e Logística S.A. </w:t>
      </w:r>
      <w:r w:rsidR="006E6EF9" w:rsidRPr="00153E2E">
        <w:rPr>
          <w:lang w:val="pt-BR"/>
        </w:rPr>
        <w:t>–</w:t>
      </w:r>
      <w:r w:rsidRPr="00153E2E">
        <w:rPr>
          <w:lang w:val="pt-BR"/>
        </w:rPr>
        <w:t xml:space="preserve"> </w:t>
      </w:r>
      <w:r w:rsidR="006E6EF9" w:rsidRPr="00153E2E">
        <w:rPr>
          <w:lang w:val="pt-BR"/>
        </w:rPr>
        <w:t xml:space="preserve">EPL e </w:t>
      </w:r>
      <w:r w:rsidRPr="00153E2E">
        <w:rPr>
          <w:lang w:val="pt-BR"/>
        </w:rPr>
        <w:t>VALEC Engenharia, Construções e Ferrovias S.A.</w:t>
      </w:r>
      <w:r w:rsidR="006E6EF9" w:rsidRPr="00153E2E">
        <w:rPr>
          <w:lang w:val="pt-BR"/>
        </w:rPr>
        <w:t>)</w:t>
      </w:r>
      <w:r w:rsidRPr="00153E2E">
        <w:rPr>
          <w:lang w:val="pt-BR"/>
        </w:rPr>
        <w:t>.</w:t>
      </w:r>
    </w:p>
    <w:p w14:paraId="723EA53C" w14:textId="77777777" w:rsidR="00215A93" w:rsidRPr="00153E2E" w:rsidRDefault="00215A93">
      <w:pPr>
        <w:spacing w:line="369" w:lineRule="auto"/>
        <w:jc w:val="both"/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6855EF12" w14:textId="77777777" w:rsidR="00215A93" w:rsidRPr="00153E2E" w:rsidRDefault="00717417">
      <w:pPr>
        <w:pStyle w:val="Ttulo1"/>
        <w:spacing w:before="85"/>
        <w:ind w:right="618"/>
        <w:jc w:val="center"/>
        <w:rPr>
          <w:lang w:val="pt-BR"/>
        </w:rPr>
      </w:pPr>
      <w:r w:rsidRPr="00153E2E">
        <w:rPr>
          <w:lang w:val="pt-BR"/>
        </w:rPr>
        <w:lastRenderedPageBreak/>
        <w:t>SEÇÃO D</w:t>
      </w:r>
    </w:p>
    <w:p w14:paraId="43C1848B" w14:textId="77777777" w:rsidR="00215A93" w:rsidRPr="00153E2E" w:rsidRDefault="00215A93">
      <w:pPr>
        <w:pStyle w:val="Corpodetexto"/>
        <w:rPr>
          <w:lang w:val="pt-BR"/>
        </w:rPr>
      </w:pPr>
    </w:p>
    <w:p w14:paraId="72069DC3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02DF36CF" w14:textId="5966B446" w:rsidR="00215A93" w:rsidRPr="00153E2E" w:rsidRDefault="00717417">
      <w:pPr>
        <w:spacing w:before="1"/>
        <w:ind w:left="638" w:right="618"/>
        <w:jc w:val="center"/>
        <w:rPr>
          <w:lang w:val="pt-BR"/>
        </w:rPr>
      </w:pPr>
      <w:r w:rsidRPr="00153E2E">
        <w:rPr>
          <w:lang w:val="pt-BR"/>
        </w:rPr>
        <w:t>(</w:t>
      </w:r>
      <w:r w:rsidR="006E6EF9" w:rsidRPr="00153E2E">
        <w:rPr>
          <w:lang w:val="pt-BR"/>
        </w:rPr>
        <w:t>BENS</w:t>
      </w:r>
      <w:r w:rsidRPr="00153E2E">
        <w:rPr>
          <w:lang w:val="pt-BR"/>
        </w:rPr>
        <w:t>)</w:t>
      </w:r>
    </w:p>
    <w:p w14:paraId="48464524" w14:textId="77777777" w:rsidR="00215A93" w:rsidRPr="00153E2E" w:rsidRDefault="00215A93">
      <w:pPr>
        <w:pStyle w:val="Corpodetexto"/>
        <w:rPr>
          <w:lang w:val="pt-BR"/>
        </w:rPr>
      </w:pPr>
    </w:p>
    <w:p w14:paraId="4AD75AC9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42C2A04B" w14:textId="453D408C" w:rsidR="00215A93" w:rsidRPr="00153E2E" w:rsidRDefault="00717417" w:rsidP="00CA7E86">
      <w:pPr>
        <w:pStyle w:val="Corpodetexto"/>
        <w:spacing w:line="369" w:lineRule="auto"/>
        <w:ind w:left="126" w:right="-56"/>
        <w:rPr>
          <w:lang w:val="pt-BR"/>
        </w:rPr>
      </w:pPr>
      <w:r w:rsidRPr="00153E2E">
        <w:rPr>
          <w:lang w:val="pt-BR"/>
        </w:rPr>
        <w:t xml:space="preserve">A menos que especificado de outra forma, o Capítulo 13 (Compras Governamentais) abrange a aquisição de todos os bens pelas entidades listadas </w:t>
      </w:r>
      <w:r w:rsidR="00C20531" w:rsidRPr="00153E2E">
        <w:rPr>
          <w:lang w:val="pt-BR"/>
        </w:rPr>
        <w:t>n</w:t>
      </w:r>
      <w:r w:rsidR="008C12BE" w:rsidRPr="00153E2E">
        <w:rPr>
          <w:lang w:val="pt-BR"/>
        </w:rPr>
        <w:t>as</w:t>
      </w:r>
      <w:r w:rsidRPr="00153E2E">
        <w:rPr>
          <w:lang w:val="pt-BR"/>
        </w:rPr>
        <w:t xml:space="preserve"> Seções </w:t>
      </w:r>
      <w:r w:rsidR="00C20531" w:rsidRPr="00153E2E">
        <w:rPr>
          <w:lang w:val="pt-BR"/>
        </w:rPr>
        <w:t xml:space="preserve">de </w:t>
      </w:r>
      <w:r w:rsidRPr="00153E2E">
        <w:rPr>
          <w:lang w:val="pt-BR"/>
        </w:rPr>
        <w:t xml:space="preserve">A </w:t>
      </w:r>
      <w:r w:rsidR="0002626E" w:rsidRPr="00153E2E">
        <w:rPr>
          <w:lang w:val="pt-BR"/>
        </w:rPr>
        <w:t>até</w:t>
      </w:r>
      <w:r w:rsidRPr="00153E2E">
        <w:rPr>
          <w:lang w:val="pt-BR"/>
        </w:rPr>
        <w:t xml:space="preserve"> C.</w:t>
      </w:r>
    </w:p>
    <w:p w14:paraId="3F8C3DD4" w14:textId="77777777" w:rsidR="00215A93" w:rsidRPr="00153E2E" w:rsidRDefault="00215A93" w:rsidP="00CA7E86">
      <w:pPr>
        <w:pStyle w:val="Corpodetexto"/>
        <w:spacing w:before="137"/>
        <w:ind w:right="-56"/>
        <w:rPr>
          <w:lang w:val="pt-BR"/>
        </w:rPr>
      </w:pPr>
    </w:p>
    <w:p w14:paraId="022CCD07" w14:textId="77777777" w:rsidR="00215A93" w:rsidRPr="00153E2E" w:rsidRDefault="00717417" w:rsidP="00CA7E86">
      <w:pPr>
        <w:pStyle w:val="Corpodetexto"/>
        <w:spacing w:line="369" w:lineRule="auto"/>
        <w:ind w:left="126" w:right="-56"/>
        <w:rPr>
          <w:lang w:val="pt-BR"/>
        </w:rPr>
      </w:pPr>
      <w:r w:rsidRPr="00153E2E">
        <w:rPr>
          <w:lang w:val="pt-BR"/>
        </w:rPr>
        <w:t>Quando adquiridos pelo Ministério da Defesa, pelo Ministério da Justiça e Segurança Pública e pelas entidades relacionadas à segurança pública listadas na Seção B, o Capítulo 13 (Compras Governamentais) geralmente abrange apenas as aquisições das seguintes classificações do Sistema Harmonizado (SH) sujeitas às determinações do governo brasileiro de acordo com o Artigo 13.5(1) (Segurança e exceções gerais):</w:t>
      </w:r>
    </w:p>
    <w:p w14:paraId="0BC2454F" w14:textId="77777777" w:rsidR="00215A93" w:rsidRPr="00153E2E" w:rsidRDefault="00215A93">
      <w:pPr>
        <w:pStyle w:val="Corpodetexto"/>
        <w:spacing w:before="153"/>
        <w:rPr>
          <w:sz w:val="20"/>
          <w:lang w:val="pt-BR"/>
        </w:r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7"/>
        <w:gridCol w:w="6662"/>
      </w:tblGrid>
      <w:tr w:rsidR="00215A93" w:rsidRPr="00153E2E" w14:paraId="28F8BE3D" w14:textId="77777777">
        <w:trPr>
          <w:trHeight w:val="388"/>
        </w:trPr>
        <w:tc>
          <w:tcPr>
            <w:tcW w:w="2397" w:type="dxa"/>
          </w:tcPr>
          <w:p w14:paraId="36E9B148" w14:textId="4FB67BF6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S</w:t>
            </w:r>
            <w:r w:rsidR="00F8709B" w:rsidRPr="00153E2E">
              <w:rPr>
                <w:lang w:val="pt-BR"/>
              </w:rPr>
              <w:t>H</w:t>
            </w:r>
          </w:p>
        </w:tc>
        <w:tc>
          <w:tcPr>
            <w:tcW w:w="6662" w:type="dxa"/>
          </w:tcPr>
          <w:p w14:paraId="3E42EFDD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DESCRIÇÃO</w:t>
            </w:r>
          </w:p>
        </w:tc>
      </w:tr>
      <w:tr w:rsidR="00215A93" w:rsidRPr="00153E2E" w14:paraId="35D4505A" w14:textId="77777777">
        <w:trPr>
          <w:trHeight w:val="389"/>
        </w:trPr>
        <w:tc>
          <w:tcPr>
            <w:tcW w:w="2397" w:type="dxa"/>
          </w:tcPr>
          <w:p w14:paraId="69A6F28A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1</w:t>
            </w:r>
          </w:p>
        </w:tc>
        <w:tc>
          <w:tcPr>
            <w:tcW w:w="6662" w:type="dxa"/>
          </w:tcPr>
          <w:p w14:paraId="44B383CE" w14:textId="77777777" w:rsidR="00215A93" w:rsidRPr="00153E2E" w:rsidRDefault="00717417" w:rsidP="00B20C0D">
            <w:pPr>
              <w:pStyle w:val="TableParagraph"/>
              <w:spacing w:before="6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Animais vivos</w:t>
            </w:r>
          </w:p>
        </w:tc>
      </w:tr>
      <w:tr w:rsidR="00215A93" w:rsidRPr="00153E2E" w14:paraId="26D7C3CE" w14:textId="77777777">
        <w:trPr>
          <w:trHeight w:val="388"/>
        </w:trPr>
        <w:tc>
          <w:tcPr>
            <w:tcW w:w="2397" w:type="dxa"/>
          </w:tcPr>
          <w:p w14:paraId="2D1B505B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2</w:t>
            </w:r>
          </w:p>
        </w:tc>
        <w:tc>
          <w:tcPr>
            <w:tcW w:w="6662" w:type="dxa"/>
          </w:tcPr>
          <w:p w14:paraId="0BE68DBA" w14:textId="77777777" w:rsidR="00215A93" w:rsidRPr="00153E2E" w:rsidRDefault="00717417" w:rsidP="00B20C0D">
            <w:pPr>
              <w:pStyle w:val="TableParagraph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Carne e miudezas comestíveis</w:t>
            </w:r>
          </w:p>
        </w:tc>
      </w:tr>
      <w:tr w:rsidR="00215A93" w:rsidRPr="00153E2E" w14:paraId="02E72189" w14:textId="77777777">
        <w:trPr>
          <w:trHeight w:val="388"/>
        </w:trPr>
        <w:tc>
          <w:tcPr>
            <w:tcW w:w="2397" w:type="dxa"/>
          </w:tcPr>
          <w:p w14:paraId="3E7F8842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3</w:t>
            </w:r>
          </w:p>
        </w:tc>
        <w:tc>
          <w:tcPr>
            <w:tcW w:w="6662" w:type="dxa"/>
          </w:tcPr>
          <w:p w14:paraId="3D9B1E53" w14:textId="77777777" w:rsidR="00215A93" w:rsidRPr="00153E2E" w:rsidRDefault="00717417" w:rsidP="00B20C0D">
            <w:pPr>
              <w:pStyle w:val="TableParagraph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Peixes e crustáceos, moluscos e outros invertebrados aquáticos</w:t>
            </w:r>
          </w:p>
        </w:tc>
      </w:tr>
      <w:tr w:rsidR="00215A93" w:rsidRPr="00153E2E" w14:paraId="5654A917" w14:textId="77777777">
        <w:trPr>
          <w:trHeight w:val="777"/>
        </w:trPr>
        <w:tc>
          <w:tcPr>
            <w:tcW w:w="2397" w:type="dxa"/>
          </w:tcPr>
          <w:p w14:paraId="77FE2DE7" w14:textId="77777777" w:rsidR="00215A93" w:rsidRPr="00153E2E" w:rsidRDefault="00717417">
            <w:pPr>
              <w:pStyle w:val="TableParagraph"/>
              <w:spacing w:before="4"/>
              <w:rPr>
                <w:lang w:val="pt-BR"/>
              </w:rPr>
            </w:pPr>
            <w:r w:rsidRPr="00153E2E">
              <w:rPr>
                <w:lang w:val="pt-BR"/>
              </w:rPr>
              <w:t>Capítulo 4</w:t>
            </w:r>
          </w:p>
        </w:tc>
        <w:tc>
          <w:tcPr>
            <w:tcW w:w="6662" w:type="dxa"/>
          </w:tcPr>
          <w:p w14:paraId="7C013B80" w14:textId="41DABB7F" w:rsidR="00215A93" w:rsidRPr="00153E2E" w:rsidRDefault="00F62FEC" w:rsidP="00B20C0D">
            <w:pPr>
              <w:pStyle w:val="TableParagraph"/>
              <w:spacing w:before="4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Leites e l</w:t>
            </w:r>
            <w:r w:rsidR="00B20C0D" w:rsidRPr="00153E2E">
              <w:rPr>
                <w:lang w:val="pt-BR"/>
              </w:rPr>
              <w:t xml:space="preserve">aticínios, </w:t>
            </w:r>
            <w:r w:rsidR="00717417" w:rsidRPr="00153E2E">
              <w:rPr>
                <w:lang w:val="pt-BR"/>
              </w:rPr>
              <w:t>ovos de aves; mel natural; produtos comestíveis de origem</w:t>
            </w:r>
            <w:r w:rsidR="00B20C0D" w:rsidRPr="00153E2E">
              <w:rPr>
                <w:lang w:val="pt-BR"/>
              </w:rPr>
              <w:t xml:space="preserve"> </w:t>
            </w:r>
            <w:r w:rsidR="00717417" w:rsidRPr="00153E2E">
              <w:rPr>
                <w:lang w:val="pt-BR"/>
              </w:rPr>
              <w:t>animal, não especificad</w:t>
            </w:r>
            <w:r w:rsidR="002D171A" w:rsidRPr="00153E2E">
              <w:rPr>
                <w:lang w:val="pt-BR"/>
              </w:rPr>
              <w:t>os</w:t>
            </w:r>
            <w:r w:rsidR="00717417" w:rsidRPr="00153E2E">
              <w:rPr>
                <w:lang w:val="pt-BR"/>
              </w:rPr>
              <w:t xml:space="preserve"> ou incluíd</w:t>
            </w:r>
            <w:r w:rsidR="002D171A" w:rsidRPr="00153E2E">
              <w:rPr>
                <w:lang w:val="pt-BR"/>
              </w:rPr>
              <w:t xml:space="preserve">os </w:t>
            </w:r>
            <w:r w:rsidR="00717417" w:rsidRPr="00153E2E">
              <w:rPr>
                <w:lang w:val="pt-BR"/>
              </w:rPr>
              <w:t>em outra parte</w:t>
            </w:r>
          </w:p>
        </w:tc>
      </w:tr>
      <w:tr w:rsidR="00215A93" w:rsidRPr="00153E2E" w14:paraId="6FFAF8D3" w14:textId="77777777">
        <w:trPr>
          <w:trHeight w:val="389"/>
        </w:trPr>
        <w:tc>
          <w:tcPr>
            <w:tcW w:w="2397" w:type="dxa"/>
          </w:tcPr>
          <w:p w14:paraId="08E7C07C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5</w:t>
            </w:r>
          </w:p>
        </w:tc>
        <w:tc>
          <w:tcPr>
            <w:tcW w:w="6662" w:type="dxa"/>
          </w:tcPr>
          <w:p w14:paraId="3DD00274" w14:textId="77777777" w:rsidR="00215A93" w:rsidRPr="00153E2E" w:rsidRDefault="00717417" w:rsidP="00B26349">
            <w:pPr>
              <w:pStyle w:val="TableParagraph"/>
              <w:spacing w:before="6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Produtos de origem animal, não especificados ou incluídos em outra parte;</w:t>
            </w:r>
          </w:p>
        </w:tc>
      </w:tr>
      <w:tr w:rsidR="00215A93" w:rsidRPr="00153E2E" w14:paraId="45EF15A3" w14:textId="77777777" w:rsidTr="005F5FE5">
        <w:trPr>
          <w:trHeight w:val="603"/>
        </w:trPr>
        <w:tc>
          <w:tcPr>
            <w:tcW w:w="2397" w:type="dxa"/>
          </w:tcPr>
          <w:p w14:paraId="0A28AAF2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6</w:t>
            </w:r>
          </w:p>
        </w:tc>
        <w:tc>
          <w:tcPr>
            <w:tcW w:w="6662" w:type="dxa"/>
          </w:tcPr>
          <w:p w14:paraId="15750936" w14:textId="726BD4C0" w:rsidR="00215A93" w:rsidRPr="00153E2E" w:rsidRDefault="00717417" w:rsidP="00B26349">
            <w:pPr>
              <w:pStyle w:val="TableParagraph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Árvores vivas e outras plantas; bulbos, raízes e similares; flores cortadas e</w:t>
            </w:r>
            <w:r w:rsidR="00B26349" w:rsidRPr="00153E2E">
              <w:rPr>
                <w:lang w:val="pt-BR"/>
              </w:rPr>
              <w:t xml:space="preserve"> </w:t>
            </w:r>
            <w:r w:rsidRPr="00153E2E">
              <w:rPr>
                <w:lang w:val="pt-BR"/>
              </w:rPr>
              <w:t>folhagem ornamental</w:t>
            </w:r>
          </w:p>
        </w:tc>
      </w:tr>
      <w:tr w:rsidR="00215A93" w:rsidRPr="00153E2E" w14:paraId="50427B13" w14:textId="77777777">
        <w:trPr>
          <w:trHeight w:val="389"/>
        </w:trPr>
        <w:tc>
          <w:tcPr>
            <w:tcW w:w="2397" w:type="dxa"/>
          </w:tcPr>
          <w:p w14:paraId="001DF0D3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7</w:t>
            </w:r>
          </w:p>
        </w:tc>
        <w:tc>
          <w:tcPr>
            <w:tcW w:w="6662" w:type="dxa"/>
          </w:tcPr>
          <w:p w14:paraId="17AC83A1" w14:textId="77777777" w:rsidR="00215A93" w:rsidRPr="00153E2E" w:rsidRDefault="00717417" w:rsidP="00B26349">
            <w:pPr>
              <w:pStyle w:val="TableParagraph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Vegetais comestíveis e certas raízes e tubérculos</w:t>
            </w:r>
          </w:p>
        </w:tc>
      </w:tr>
      <w:tr w:rsidR="00215A93" w:rsidRPr="00153E2E" w14:paraId="66F52E85" w14:textId="77777777">
        <w:trPr>
          <w:trHeight w:val="389"/>
        </w:trPr>
        <w:tc>
          <w:tcPr>
            <w:tcW w:w="2397" w:type="dxa"/>
          </w:tcPr>
          <w:p w14:paraId="217869F8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8</w:t>
            </w:r>
          </w:p>
        </w:tc>
        <w:tc>
          <w:tcPr>
            <w:tcW w:w="6662" w:type="dxa"/>
          </w:tcPr>
          <w:p w14:paraId="23860186" w14:textId="77777777" w:rsidR="00215A93" w:rsidRPr="00153E2E" w:rsidRDefault="00717417" w:rsidP="00B26349">
            <w:pPr>
              <w:pStyle w:val="TableParagraph"/>
              <w:spacing w:before="6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Frutas e nozes comestíveis; cascas de frutas cítricas ou melões</w:t>
            </w:r>
          </w:p>
        </w:tc>
      </w:tr>
      <w:tr w:rsidR="00215A93" w:rsidRPr="00153E2E" w14:paraId="7A395EB9" w14:textId="77777777">
        <w:trPr>
          <w:trHeight w:val="388"/>
        </w:trPr>
        <w:tc>
          <w:tcPr>
            <w:tcW w:w="2397" w:type="dxa"/>
          </w:tcPr>
          <w:p w14:paraId="67069109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9</w:t>
            </w:r>
          </w:p>
        </w:tc>
        <w:tc>
          <w:tcPr>
            <w:tcW w:w="6662" w:type="dxa"/>
          </w:tcPr>
          <w:p w14:paraId="01F6F59E" w14:textId="77777777" w:rsidR="00215A93" w:rsidRPr="00153E2E" w:rsidRDefault="00717417" w:rsidP="00B26349">
            <w:pPr>
              <w:pStyle w:val="TableParagraph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Café, chá, mate e especiarias</w:t>
            </w:r>
          </w:p>
        </w:tc>
      </w:tr>
      <w:tr w:rsidR="00215A93" w:rsidRPr="00153E2E" w14:paraId="325354A1" w14:textId="77777777">
        <w:trPr>
          <w:trHeight w:val="388"/>
        </w:trPr>
        <w:tc>
          <w:tcPr>
            <w:tcW w:w="2397" w:type="dxa"/>
          </w:tcPr>
          <w:p w14:paraId="05F3E57C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10</w:t>
            </w:r>
          </w:p>
        </w:tc>
        <w:tc>
          <w:tcPr>
            <w:tcW w:w="6662" w:type="dxa"/>
          </w:tcPr>
          <w:p w14:paraId="78B77D6A" w14:textId="77777777" w:rsidR="00215A93" w:rsidRPr="00153E2E" w:rsidRDefault="00717417" w:rsidP="00B26349">
            <w:pPr>
              <w:pStyle w:val="TableParagraph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Cereais</w:t>
            </w:r>
          </w:p>
        </w:tc>
      </w:tr>
      <w:tr w:rsidR="00215A93" w:rsidRPr="00153E2E" w14:paraId="36E8159A" w14:textId="77777777">
        <w:trPr>
          <w:trHeight w:val="778"/>
        </w:trPr>
        <w:tc>
          <w:tcPr>
            <w:tcW w:w="2397" w:type="dxa"/>
          </w:tcPr>
          <w:p w14:paraId="41E2678D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11</w:t>
            </w:r>
          </w:p>
        </w:tc>
        <w:tc>
          <w:tcPr>
            <w:tcW w:w="6662" w:type="dxa"/>
          </w:tcPr>
          <w:p w14:paraId="25AB5581" w14:textId="77777777" w:rsidR="00215A93" w:rsidRPr="00153E2E" w:rsidRDefault="00717417" w:rsidP="00B26349">
            <w:pPr>
              <w:pStyle w:val="TableParagraph"/>
              <w:spacing w:before="6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Produtos da indústria de moagem; malte; amidos; inulina;</w:t>
            </w:r>
          </w:p>
          <w:p w14:paraId="38FC0211" w14:textId="77777777" w:rsidR="00215A93" w:rsidRPr="00153E2E" w:rsidRDefault="00717417" w:rsidP="00B26349">
            <w:pPr>
              <w:pStyle w:val="TableParagraph"/>
              <w:spacing w:before="137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glúten de trigo</w:t>
            </w:r>
          </w:p>
        </w:tc>
      </w:tr>
      <w:tr w:rsidR="00215A93" w:rsidRPr="00153E2E" w14:paraId="21E32924" w14:textId="77777777">
        <w:trPr>
          <w:trHeight w:val="779"/>
        </w:trPr>
        <w:tc>
          <w:tcPr>
            <w:tcW w:w="2397" w:type="dxa"/>
          </w:tcPr>
          <w:p w14:paraId="00917D1B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12</w:t>
            </w:r>
          </w:p>
        </w:tc>
        <w:tc>
          <w:tcPr>
            <w:tcW w:w="6662" w:type="dxa"/>
          </w:tcPr>
          <w:p w14:paraId="68792536" w14:textId="77777777" w:rsidR="00215A93" w:rsidRPr="00153E2E" w:rsidRDefault="00717417" w:rsidP="00E01DDE">
            <w:pPr>
              <w:pStyle w:val="TableParagraph"/>
              <w:spacing w:before="6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Sementes oleaginosas e frutos oleaginosos; grãos diversos,</w:t>
            </w:r>
          </w:p>
          <w:p w14:paraId="0A956F80" w14:textId="77777777" w:rsidR="00215A93" w:rsidRPr="00153E2E" w:rsidRDefault="00717417" w:rsidP="00E01DDE">
            <w:pPr>
              <w:pStyle w:val="TableParagraph"/>
              <w:spacing w:before="137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sementes e frutas; plantas industriais ou medicinais; palha e forragem;</w:t>
            </w:r>
          </w:p>
        </w:tc>
      </w:tr>
      <w:tr w:rsidR="00215A93" w:rsidRPr="00153E2E" w14:paraId="59F51472" w14:textId="77777777">
        <w:trPr>
          <w:trHeight w:val="388"/>
        </w:trPr>
        <w:tc>
          <w:tcPr>
            <w:tcW w:w="2397" w:type="dxa"/>
          </w:tcPr>
          <w:p w14:paraId="22AE00EE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13</w:t>
            </w:r>
          </w:p>
        </w:tc>
        <w:tc>
          <w:tcPr>
            <w:tcW w:w="6662" w:type="dxa"/>
          </w:tcPr>
          <w:p w14:paraId="08665C71" w14:textId="77777777" w:rsidR="00215A93" w:rsidRPr="00153E2E" w:rsidRDefault="00717417" w:rsidP="00E01DDE">
            <w:pPr>
              <w:pStyle w:val="TableParagraph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>Goma-laca; gomas, resinas e outros sucos e extratos vegetais</w:t>
            </w:r>
          </w:p>
        </w:tc>
      </w:tr>
      <w:tr w:rsidR="00215A93" w:rsidRPr="00153E2E" w14:paraId="723FF210" w14:textId="77777777">
        <w:trPr>
          <w:trHeight w:val="779"/>
        </w:trPr>
        <w:tc>
          <w:tcPr>
            <w:tcW w:w="2397" w:type="dxa"/>
          </w:tcPr>
          <w:p w14:paraId="2A1E3880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14</w:t>
            </w:r>
          </w:p>
        </w:tc>
        <w:tc>
          <w:tcPr>
            <w:tcW w:w="6662" w:type="dxa"/>
          </w:tcPr>
          <w:p w14:paraId="5D21BC41" w14:textId="64723FF1" w:rsidR="00215A93" w:rsidRPr="00153E2E" w:rsidRDefault="00717417" w:rsidP="00F62FEC">
            <w:pPr>
              <w:pStyle w:val="TableParagraph"/>
              <w:ind w:left="164"/>
              <w:rPr>
                <w:lang w:val="pt-BR"/>
              </w:rPr>
            </w:pPr>
            <w:r w:rsidRPr="00153E2E">
              <w:rPr>
                <w:lang w:val="pt-BR"/>
              </w:rPr>
              <w:t xml:space="preserve">Materiais para cestaria de vegetais; produtos vegetais não </w:t>
            </w:r>
            <w:r w:rsidR="00F62FEC" w:rsidRPr="00153E2E">
              <w:rPr>
                <w:lang w:val="pt-BR"/>
              </w:rPr>
              <w:t>especificados ou incluídos</w:t>
            </w:r>
            <w:r w:rsidRPr="00153E2E">
              <w:rPr>
                <w:lang w:val="pt-BR"/>
              </w:rPr>
              <w:t xml:space="preserve"> em outra parte</w:t>
            </w:r>
            <w:r w:rsidR="003F0416" w:rsidRPr="00153E2E">
              <w:rPr>
                <w:lang w:val="pt-BR"/>
              </w:rPr>
              <w:t xml:space="preserve"> </w:t>
            </w:r>
          </w:p>
        </w:tc>
      </w:tr>
    </w:tbl>
    <w:p w14:paraId="1A363199" w14:textId="77777777" w:rsidR="00215A93" w:rsidRPr="00153E2E" w:rsidRDefault="00215A93">
      <w:pPr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7"/>
        <w:gridCol w:w="6662"/>
      </w:tblGrid>
      <w:tr w:rsidR="00215A93" w:rsidRPr="00153E2E" w14:paraId="4393FE5B" w14:textId="77777777">
        <w:trPr>
          <w:trHeight w:val="779"/>
        </w:trPr>
        <w:tc>
          <w:tcPr>
            <w:tcW w:w="2397" w:type="dxa"/>
          </w:tcPr>
          <w:p w14:paraId="2C196FB5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lastRenderedPageBreak/>
              <w:t>Capítulo 15</w:t>
            </w:r>
          </w:p>
        </w:tc>
        <w:tc>
          <w:tcPr>
            <w:tcW w:w="6662" w:type="dxa"/>
          </w:tcPr>
          <w:p w14:paraId="1E4B2340" w14:textId="4236F4DD" w:rsidR="00215A93" w:rsidRPr="00153E2E" w:rsidRDefault="00717417" w:rsidP="00B76829">
            <w:pPr>
              <w:pStyle w:val="TableParagraph"/>
              <w:ind w:left="129"/>
              <w:rPr>
                <w:lang w:val="pt-BR"/>
              </w:rPr>
            </w:pPr>
            <w:r w:rsidRPr="00153E2E">
              <w:rPr>
                <w:lang w:val="pt-BR"/>
              </w:rPr>
              <w:t xml:space="preserve">Gorduras e óleos animais ou vegetais e </w:t>
            </w:r>
            <w:r w:rsidR="00F62FEC" w:rsidRPr="00153E2E">
              <w:rPr>
                <w:lang w:val="pt-BR"/>
              </w:rPr>
              <w:t>p</w:t>
            </w:r>
            <w:r w:rsidRPr="00153E2E">
              <w:rPr>
                <w:lang w:val="pt-BR"/>
              </w:rPr>
              <w:t>rodutos</w:t>
            </w:r>
            <w:r w:rsidR="00F62FEC" w:rsidRPr="00153E2E">
              <w:rPr>
                <w:lang w:val="pt-BR"/>
              </w:rPr>
              <w:t xml:space="preserve"> de sua dissociação</w:t>
            </w:r>
            <w:r w:rsidRPr="00153E2E">
              <w:rPr>
                <w:lang w:val="pt-BR"/>
              </w:rPr>
              <w:t xml:space="preserve">; gorduras </w:t>
            </w:r>
            <w:r w:rsidR="00F62FEC" w:rsidRPr="00153E2E">
              <w:rPr>
                <w:lang w:val="pt-BR"/>
              </w:rPr>
              <w:t>alimentícias elaboradas</w:t>
            </w:r>
            <w:r w:rsidRPr="00153E2E">
              <w:rPr>
                <w:lang w:val="pt-BR"/>
              </w:rPr>
              <w:t xml:space="preserve">; ceras </w:t>
            </w:r>
            <w:r w:rsidR="00F62FEC" w:rsidRPr="00153E2E">
              <w:rPr>
                <w:lang w:val="pt-BR"/>
              </w:rPr>
              <w:t xml:space="preserve">de origem </w:t>
            </w:r>
            <w:r w:rsidRPr="00153E2E">
              <w:rPr>
                <w:lang w:val="pt-BR"/>
              </w:rPr>
              <w:t>anima</w:t>
            </w:r>
            <w:r w:rsidR="00F62FEC" w:rsidRPr="00153E2E">
              <w:rPr>
                <w:lang w:val="pt-BR"/>
              </w:rPr>
              <w:t>l</w:t>
            </w:r>
            <w:r w:rsidRPr="00153E2E">
              <w:rPr>
                <w:lang w:val="pt-BR"/>
              </w:rPr>
              <w:t xml:space="preserve"> ou vegeta</w:t>
            </w:r>
            <w:r w:rsidR="00F62FEC" w:rsidRPr="00153E2E">
              <w:rPr>
                <w:lang w:val="pt-BR"/>
              </w:rPr>
              <w:t>l</w:t>
            </w:r>
          </w:p>
        </w:tc>
      </w:tr>
      <w:tr w:rsidR="00215A93" w:rsidRPr="00153E2E" w14:paraId="32D5B1F2" w14:textId="77777777">
        <w:trPr>
          <w:trHeight w:val="777"/>
        </w:trPr>
        <w:tc>
          <w:tcPr>
            <w:tcW w:w="2397" w:type="dxa"/>
          </w:tcPr>
          <w:p w14:paraId="1F91B410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16</w:t>
            </w:r>
          </w:p>
        </w:tc>
        <w:tc>
          <w:tcPr>
            <w:tcW w:w="6662" w:type="dxa"/>
          </w:tcPr>
          <w:p w14:paraId="33B59CD6" w14:textId="77777777" w:rsidR="00215A93" w:rsidRPr="00153E2E" w:rsidRDefault="00717417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Preparações de carne, de peixe ou de crustáceos, moluscos</w:t>
            </w:r>
          </w:p>
          <w:p w14:paraId="594E7B1B" w14:textId="77777777" w:rsidR="00215A93" w:rsidRPr="00153E2E" w:rsidRDefault="00717417">
            <w:pPr>
              <w:pStyle w:val="TableParagraph"/>
              <w:spacing w:before="137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ou outros invertebrados aquáticos</w:t>
            </w:r>
          </w:p>
        </w:tc>
      </w:tr>
      <w:tr w:rsidR="00215A93" w:rsidRPr="00153E2E" w14:paraId="06DB5221" w14:textId="77777777">
        <w:trPr>
          <w:trHeight w:val="388"/>
        </w:trPr>
        <w:tc>
          <w:tcPr>
            <w:tcW w:w="2397" w:type="dxa"/>
          </w:tcPr>
          <w:p w14:paraId="4B186369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17</w:t>
            </w:r>
          </w:p>
        </w:tc>
        <w:tc>
          <w:tcPr>
            <w:tcW w:w="6662" w:type="dxa"/>
          </w:tcPr>
          <w:p w14:paraId="01AA8C77" w14:textId="77777777" w:rsidR="00215A93" w:rsidRPr="00153E2E" w:rsidRDefault="00717417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Açúcares e produtos de confeitaria</w:t>
            </w:r>
          </w:p>
        </w:tc>
      </w:tr>
      <w:tr w:rsidR="00215A93" w:rsidRPr="00153E2E" w14:paraId="2DD7052C" w14:textId="77777777">
        <w:trPr>
          <w:trHeight w:val="389"/>
        </w:trPr>
        <w:tc>
          <w:tcPr>
            <w:tcW w:w="2397" w:type="dxa"/>
          </w:tcPr>
          <w:p w14:paraId="26EA6581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18</w:t>
            </w:r>
          </w:p>
        </w:tc>
        <w:tc>
          <w:tcPr>
            <w:tcW w:w="6662" w:type="dxa"/>
          </w:tcPr>
          <w:p w14:paraId="0944C21A" w14:textId="77777777" w:rsidR="00215A93" w:rsidRPr="00153E2E" w:rsidRDefault="00717417">
            <w:pPr>
              <w:pStyle w:val="TableParagraph"/>
              <w:ind w:left="129"/>
              <w:rPr>
                <w:lang w:val="pt-BR"/>
              </w:rPr>
            </w:pPr>
            <w:r w:rsidRPr="00153E2E">
              <w:rPr>
                <w:lang w:val="pt-BR"/>
              </w:rPr>
              <w:t>Cacau e preparações de cacau</w:t>
            </w:r>
          </w:p>
        </w:tc>
      </w:tr>
      <w:tr w:rsidR="00215A93" w:rsidRPr="00153E2E" w14:paraId="4D797D00" w14:textId="77777777">
        <w:trPr>
          <w:trHeight w:val="389"/>
        </w:trPr>
        <w:tc>
          <w:tcPr>
            <w:tcW w:w="2397" w:type="dxa"/>
          </w:tcPr>
          <w:p w14:paraId="2CEE4124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19</w:t>
            </w:r>
          </w:p>
        </w:tc>
        <w:tc>
          <w:tcPr>
            <w:tcW w:w="6662" w:type="dxa"/>
          </w:tcPr>
          <w:p w14:paraId="4B45BD3C" w14:textId="797F783A" w:rsidR="00215A93" w:rsidRPr="00153E2E" w:rsidRDefault="00717417">
            <w:pPr>
              <w:pStyle w:val="TableParagraph"/>
              <w:spacing w:before="6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Prepar</w:t>
            </w:r>
            <w:r w:rsidR="008D395A" w:rsidRPr="00153E2E">
              <w:rPr>
                <w:lang w:val="pt-BR"/>
              </w:rPr>
              <w:t>o</w:t>
            </w:r>
            <w:r w:rsidRPr="00153E2E">
              <w:rPr>
                <w:lang w:val="pt-BR"/>
              </w:rPr>
              <w:t>s à base de cereais, farinhas, amidos, féculas ou leite; produtos de pastelaria</w:t>
            </w:r>
          </w:p>
        </w:tc>
      </w:tr>
      <w:tr w:rsidR="00215A93" w:rsidRPr="00153E2E" w14:paraId="479319E5" w14:textId="77777777">
        <w:trPr>
          <w:trHeight w:val="388"/>
        </w:trPr>
        <w:tc>
          <w:tcPr>
            <w:tcW w:w="2397" w:type="dxa"/>
          </w:tcPr>
          <w:p w14:paraId="48BD5532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20</w:t>
            </w:r>
          </w:p>
        </w:tc>
        <w:tc>
          <w:tcPr>
            <w:tcW w:w="6662" w:type="dxa"/>
          </w:tcPr>
          <w:p w14:paraId="227A4418" w14:textId="77777777" w:rsidR="00215A93" w:rsidRPr="00153E2E" w:rsidRDefault="00717417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Preparações de vegetais, frutas, nozes ou outras partes de plantas</w:t>
            </w:r>
          </w:p>
        </w:tc>
      </w:tr>
      <w:tr w:rsidR="00215A93" w:rsidRPr="00153E2E" w14:paraId="699A6013" w14:textId="77777777">
        <w:trPr>
          <w:trHeight w:val="777"/>
        </w:trPr>
        <w:tc>
          <w:tcPr>
            <w:tcW w:w="2397" w:type="dxa"/>
          </w:tcPr>
          <w:p w14:paraId="71554379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21</w:t>
            </w:r>
          </w:p>
          <w:p w14:paraId="6F0A7EA0" w14:textId="77777777" w:rsidR="00215A93" w:rsidRPr="00153E2E" w:rsidRDefault="00717417">
            <w:pPr>
              <w:pStyle w:val="TableParagraph"/>
              <w:spacing w:before="137"/>
              <w:rPr>
                <w:lang w:val="pt-BR"/>
              </w:rPr>
            </w:pPr>
            <w:r w:rsidRPr="00153E2E">
              <w:rPr>
                <w:lang w:val="pt-BR"/>
              </w:rPr>
              <w:t>ex.</w:t>
            </w:r>
          </w:p>
        </w:tc>
        <w:tc>
          <w:tcPr>
            <w:tcW w:w="6662" w:type="dxa"/>
          </w:tcPr>
          <w:p w14:paraId="00A8C221" w14:textId="694004E6" w:rsidR="00215A93" w:rsidRPr="00153E2E" w:rsidRDefault="00717417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 xml:space="preserve">Preparações </w:t>
            </w:r>
            <w:r w:rsidR="00F62FEC" w:rsidRPr="00153E2E">
              <w:rPr>
                <w:lang w:val="pt-BR"/>
              </w:rPr>
              <w:t>alimentícias</w:t>
            </w:r>
            <w:r w:rsidRPr="00153E2E">
              <w:rPr>
                <w:lang w:val="pt-BR"/>
              </w:rPr>
              <w:t xml:space="preserve"> diversas, exceto</w:t>
            </w:r>
          </w:p>
          <w:p w14:paraId="652C2528" w14:textId="5808D248" w:rsidR="00215A93" w:rsidRPr="00153E2E" w:rsidRDefault="00717417">
            <w:pPr>
              <w:pStyle w:val="TableParagraph"/>
              <w:spacing w:before="137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Ração de c</w:t>
            </w:r>
            <w:r w:rsidR="00F62FEC" w:rsidRPr="00153E2E">
              <w:rPr>
                <w:lang w:val="pt-BR"/>
              </w:rPr>
              <w:t>ombate</w:t>
            </w:r>
          </w:p>
        </w:tc>
      </w:tr>
      <w:tr w:rsidR="00215A93" w:rsidRPr="00153E2E" w14:paraId="2C38192B" w14:textId="77777777">
        <w:trPr>
          <w:trHeight w:val="389"/>
        </w:trPr>
        <w:tc>
          <w:tcPr>
            <w:tcW w:w="2397" w:type="dxa"/>
          </w:tcPr>
          <w:p w14:paraId="62649776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22</w:t>
            </w:r>
          </w:p>
        </w:tc>
        <w:tc>
          <w:tcPr>
            <w:tcW w:w="6662" w:type="dxa"/>
          </w:tcPr>
          <w:p w14:paraId="48136C8C" w14:textId="6577EF1E" w:rsidR="00215A93" w:rsidRPr="00153E2E" w:rsidRDefault="00717417">
            <w:pPr>
              <w:pStyle w:val="TableParagraph"/>
              <w:spacing w:before="7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 xml:space="preserve">Bebidas, </w:t>
            </w:r>
            <w:r w:rsidR="00F62FEC" w:rsidRPr="00153E2E">
              <w:rPr>
                <w:lang w:val="pt-BR"/>
              </w:rPr>
              <w:t>líquidos alcoólicos</w:t>
            </w:r>
            <w:r w:rsidRPr="00153E2E">
              <w:rPr>
                <w:lang w:val="pt-BR"/>
              </w:rPr>
              <w:t xml:space="preserve"> e vinagre</w:t>
            </w:r>
            <w:r w:rsidR="00F62FEC" w:rsidRPr="00153E2E">
              <w:rPr>
                <w:lang w:val="pt-BR"/>
              </w:rPr>
              <w:t>s</w:t>
            </w:r>
          </w:p>
        </w:tc>
      </w:tr>
      <w:tr w:rsidR="00215A93" w:rsidRPr="00153E2E" w14:paraId="1C89CE29" w14:textId="77777777">
        <w:trPr>
          <w:trHeight w:val="388"/>
        </w:trPr>
        <w:tc>
          <w:tcPr>
            <w:tcW w:w="2397" w:type="dxa"/>
          </w:tcPr>
          <w:p w14:paraId="7F2A4615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23</w:t>
            </w:r>
          </w:p>
        </w:tc>
        <w:tc>
          <w:tcPr>
            <w:tcW w:w="6662" w:type="dxa"/>
          </w:tcPr>
          <w:p w14:paraId="13CF8E11" w14:textId="77777777" w:rsidR="00215A93" w:rsidRPr="00153E2E" w:rsidRDefault="00717417">
            <w:pPr>
              <w:pStyle w:val="TableParagraph"/>
              <w:ind w:left="130"/>
              <w:rPr>
                <w:lang w:val="pt-BR"/>
              </w:rPr>
            </w:pPr>
            <w:r w:rsidRPr="00153E2E">
              <w:rPr>
                <w:lang w:val="pt-BR"/>
              </w:rPr>
              <w:t>Resíduos e desperdícios das indústrias alimentícias; forragem preparada para animais</w:t>
            </w:r>
          </w:p>
        </w:tc>
      </w:tr>
      <w:tr w:rsidR="00215A93" w:rsidRPr="00153E2E" w14:paraId="369E8BA9" w14:textId="77777777">
        <w:trPr>
          <w:trHeight w:val="388"/>
        </w:trPr>
        <w:tc>
          <w:tcPr>
            <w:tcW w:w="2397" w:type="dxa"/>
          </w:tcPr>
          <w:p w14:paraId="6DB6C645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24</w:t>
            </w:r>
          </w:p>
        </w:tc>
        <w:tc>
          <w:tcPr>
            <w:tcW w:w="6662" w:type="dxa"/>
          </w:tcPr>
          <w:p w14:paraId="17E13AEE" w14:textId="77777777" w:rsidR="00215A93" w:rsidRPr="00153E2E" w:rsidRDefault="00717417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Tabaco e substitutos de tabaco manufaturados</w:t>
            </w:r>
          </w:p>
        </w:tc>
      </w:tr>
      <w:tr w:rsidR="00215A93" w:rsidRPr="00153E2E" w14:paraId="75D4D662" w14:textId="77777777">
        <w:trPr>
          <w:trHeight w:val="389"/>
        </w:trPr>
        <w:tc>
          <w:tcPr>
            <w:tcW w:w="2397" w:type="dxa"/>
          </w:tcPr>
          <w:p w14:paraId="7B60AC01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25</w:t>
            </w:r>
          </w:p>
        </w:tc>
        <w:tc>
          <w:tcPr>
            <w:tcW w:w="6662" w:type="dxa"/>
          </w:tcPr>
          <w:p w14:paraId="46B3ABDB" w14:textId="451D3F5E" w:rsidR="00215A93" w:rsidRPr="00153E2E" w:rsidRDefault="00717417" w:rsidP="002A187A">
            <w:pPr>
              <w:pStyle w:val="TableParagraph"/>
              <w:spacing w:before="6"/>
              <w:ind w:left="130"/>
              <w:rPr>
                <w:lang w:val="pt-BR"/>
              </w:rPr>
            </w:pPr>
            <w:r w:rsidRPr="00153E2E">
              <w:rPr>
                <w:lang w:val="pt-BR"/>
              </w:rPr>
              <w:t xml:space="preserve">Sal; enxofre; terras e pedras; </w:t>
            </w:r>
            <w:r w:rsidR="00BA2F3A" w:rsidRPr="00153E2E">
              <w:rPr>
                <w:lang w:val="pt-BR"/>
              </w:rPr>
              <w:t>gesso</w:t>
            </w:r>
            <w:r w:rsidRPr="00153E2E">
              <w:rPr>
                <w:lang w:val="pt-BR"/>
              </w:rPr>
              <w:t>, cal e cimento</w:t>
            </w:r>
          </w:p>
        </w:tc>
      </w:tr>
      <w:tr w:rsidR="00215A93" w:rsidRPr="00153E2E" w14:paraId="0B3EBFC8" w14:textId="77777777">
        <w:trPr>
          <w:trHeight w:val="388"/>
        </w:trPr>
        <w:tc>
          <w:tcPr>
            <w:tcW w:w="2397" w:type="dxa"/>
          </w:tcPr>
          <w:p w14:paraId="0131680A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26</w:t>
            </w:r>
          </w:p>
        </w:tc>
        <w:tc>
          <w:tcPr>
            <w:tcW w:w="6662" w:type="dxa"/>
          </w:tcPr>
          <w:p w14:paraId="5F70F39D" w14:textId="101728C5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Minérios, escória</w:t>
            </w:r>
            <w:r w:rsidR="00BA2F3A" w:rsidRPr="00153E2E">
              <w:rPr>
                <w:lang w:val="pt-BR"/>
              </w:rPr>
              <w:t>s</w:t>
            </w:r>
            <w:r w:rsidRPr="00153E2E">
              <w:rPr>
                <w:lang w:val="pt-BR"/>
              </w:rPr>
              <w:t xml:space="preserve"> e cinzas</w:t>
            </w:r>
          </w:p>
        </w:tc>
      </w:tr>
      <w:tr w:rsidR="00215A93" w:rsidRPr="00153E2E" w14:paraId="2B0ED5D9" w14:textId="77777777">
        <w:trPr>
          <w:trHeight w:val="778"/>
        </w:trPr>
        <w:tc>
          <w:tcPr>
            <w:tcW w:w="2397" w:type="dxa"/>
          </w:tcPr>
          <w:p w14:paraId="01501043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27</w:t>
            </w:r>
          </w:p>
        </w:tc>
        <w:tc>
          <w:tcPr>
            <w:tcW w:w="6662" w:type="dxa"/>
          </w:tcPr>
          <w:p w14:paraId="635ABCEE" w14:textId="42CBD36B" w:rsidR="00215A93" w:rsidRPr="00153E2E" w:rsidRDefault="00717417" w:rsidP="00155D7B">
            <w:pPr>
              <w:pStyle w:val="TableParagraph"/>
              <w:ind w:left="102"/>
              <w:rPr>
                <w:lang w:val="pt-BR"/>
              </w:rPr>
            </w:pPr>
            <w:r w:rsidRPr="00153E2E">
              <w:rPr>
                <w:lang w:val="pt-BR"/>
              </w:rPr>
              <w:t xml:space="preserve">Combustíveis minerais, óleos minerais e produtos de sua destilação; </w:t>
            </w:r>
            <w:r w:rsidR="00BA2F3A" w:rsidRPr="00153E2E">
              <w:rPr>
                <w:lang w:val="pt-BR"/>
              </w:rPr>
              <w:t xml:space="preserve">matérias </w:t>
            </w:r>
            <w:r w:rsidRPr="00153E2E">
              <w:rPr>
                <w:lang w:val="pt-BR"/>
              </w:rPr>
              <w:t>betuminos</w:t>
            </w:r>
            <w:r w:rsidR="00BA2F3A" w:rsidRPr="00153E2E">
              <w:rPr>
                <w:lang w:val="pt-BR"/>
              </w:rPr>
              <w:t>a</w:t>
            </w:r>
            <w:r w:rsidRPr="00153E2E">
              <w:rPr>
                <w:lang w:val="pt-BR"/>
              </w:rPr>
              <w:t>s; ceras minerais</w:t>
            </w:r>
          </w:p>
        </w:tc>
      </w:tr>
      <w:tr w:rsidR="00215A93" w:rsidRPr="00153E2E" w14:paraId="19BB0D34" w14:textId="77777777">
        <w:trPr>
          <w:trHeight w:val="1556"/>
        </w:trPr>
        <w:tc>
          <w:tcPr>
            <w:tcW w:w="2397" w:type="dxa"/>
          </w:tcPr>
          <w:p w14:paraId="732EA212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28</w:t>
            </w:r>
          </w:p>
          <w:p w14:paraId="5F0C8E3D" w14:textId="77777777" w:rsidR="00215A93" w:rsidRPr="00153E2E" w:rsidRDefault="00215A93">
            <w:pPr>
              <w:pStyle w:val="TableParagraph"/>
              <w:spacing w:before="0"/>
              <w:ind w:left="0"/>
              <w:rPr>
                <w:lang w:val="pt-BR"/>
              </w:rPr>
            </w:pPr>
          </w:p>
          <w:p w14:paraId="7FB9A42E" w14:textId="77777777" w:rsidR="00215A93" w:rsidRPr="00153E2E" w:rsidRDefault="00215A93">
            <w:pPr>
              <w:pStyle w:val="TableParagraph"/>
              <w:spacing w:before="0"/>
              <w:ind w:left="0"/>
              <w:rPr>
                <w:lang w:val="pt-BR"/>
              </w:rPr>
            </w:pPr>
          </w:p>
          <w:p w14:paraId="0FDC79BE" w14:textId="77777777" w:rsidR="00215A93" w:rsidRPr="00153E2E" w:rsidRDefault="00215A93">
            <w:pPr>
              <w:pStyle w:val="TableParagraph"/>
              <w:spacing w:before="156"/>
              <w:ind w:left="0"/>
              <w:rPr>
                <w:lang w:val="pt-BR"/>
              </w:rPr>
            </w:pPr>
          </w:p>
          <w:p w14:paraId="18371969" w14:textId="77777777" w:rsidR="00215A93" w:rsidRPr="00153E2E" w:rsidRDefault="00717417">
            <w:pPr>
              <w:pStyle w:val="TableParagraph"/>
              <w:spacing w:before="1"/>
              <w:rPr>
                <w:lang w:val="pt-BR"/>
              </w:rPr>
            </w:pPr>
            <w:r w:rsidRPr="00153E2E">
              <w:rPr>
                <w:lang w:val="pt-BR"/>
              </w:rPr>
              <w:t>ex.</w:t>
            </w:r>
          </w:p>
        </w:tc>
        <w:tc>
          <w:tcPr>
            <w:tcW w:w="6662" w:type="dxa"/>
          </w:tcPr>
          <w:p w14:paraId="14D68B24" w14:textId="77777777" w:rsidR="00215A93" w:rsidRPr="00153E2E" w:rsidRDefault="00717417">
            <w:pPr>
              <w:pStyle w:val="TableParagraph"/>
              <w:spacing w:line="369" w:lineRule="auto"/>
              <w:ind w:left="128" w:right="88" w:hanging="28"/>
              <w:jc w:val="both"/>
              <w:rPr>
                <w:lang w:val="pt-BR"/>
              </w:rPr>
            </w:pPr>
            <w:r w:rsidRPr="00153E2E">
              <w:rPr>
                <w:lang w:val="pt-BR"/>
              </w:rPr>
              <w:t>Produtos químicos inorgânicos; compostos orgânicos ou inorgânicos de metais preciosos, de metais de terras raras, de elementos radioativos ou de isótopos; exceto:</w:t>
            </w:r>
          </w:p>
          <w:p w14:paraId="05A4AE30" w14:textId="77777777" w:rsidR="00215A93" w:rsidRPr="00153E2E" w:rsidRDefault="00717417">
            <w:pPr>
              <w:pStyle w:val="TableParagraph"/>
              <w:spacing w:before="0"/>
              <w:rPr>
                <w:lang w:val="pt-BR"/>
              </w:rPr>
            </w:pPr>
            <w:r w:rsidRPr="00153E2E">
              <w:rPr>
                <w:lang w:val="pt-BR"/>
              </w:rPr>
              <w:t>28.50</w:t>
            </w:r>
          </w:p>
        </w:tc>
      </w:tr>
      <w:tr w:rsidR="00215A93" w:rsidRPr="00153E2E" w14:paraId="0B4CC3A2" w14:textId="77777777">
        <w:trPr>
          <w:trHeight w:val="1558"/>
        </w:trPr>
        <w:tc>
          <w:tcPr>
            <w:tcW w:w="2397" w:type="dxa"/>
          </w:tcPr>
          <w:p w14:paraId="37F64C59" w14:textId="77777777" w:rsidR="00215A93" w:rsidRPr="00153E2E" w:rsidRDefault="00717417">
            <w:pPr>
              <w:pStyle w:val="TableParagraph"/>
              <w:spacing w:before="7" w:line="369" w:lineRule="auto"/>
              <w:ind w:right="1095"/>
              <w:rPr>
                <w:lang w:val="pt-BR"/>
              </w:rPr>
            </w:pPr>
            <w:r w:rsidRPr="00153E2E">
              <w:rPr>
                <w:lang w:val="pt-BR"/>
              </w:rPr>
              <w:t>Capítulo 29 ex.</w:t>
            </w:r>
          </w:p>
        </w:tc>
        <w:tc>
          <w:tcPr>
            <w:tcW w:w="6662" w:type="dxa"/>
          </w:tcPr>
          <w:p w14:paraId="7EDBBE9B" w14:textId="77777777" w:rsidR="00215A93" w:rsidRPr="00153E2E" w:rsidRDefault="00717417" w:rsidP="00FF65B9">
            <w:pPr>
              <w:pStyle w:val="TableParagraph"/>
              <w:spacing w:before="7" w:line="369" w:lineRule="auto"/>
              <w:ind w:right="2953"/>
              <w:rPr>
                <w:lang w:val="pt-BR"/>
              </w:rPr>
            </w:pPr>
            <w:r w:rsidRPr="00153E2E">
              <w:rPr>
                <w:lang w:val="pt-BR"/>
              </w:rPr>
              <w:t>Produtos químicos orgânicos; exceto: ex. 29.04;</w:t>
            </w:r>
          </w:p>
          <w:p w14:paraId="4F2C3D10" w14:textId="77777777" w:rsidR="00215A93" w:rsidRPr="00153E2E" w:rsidRDefault="00717417">
            <w:pPr>
              <w:pStyle w:val="TableParagraph"/>
              <w:spacing w:before="0" w:line="253" w:lineRule="exact"/>
              <w:rPr>
                <w:lang w:val="pt-BR"/>
              </w:rPr>
            </w:pPr>
            <w:r w:rsidRPr="00153E2E">
              <w:rPr>
                <w:lang w:val="pt-BR"/>
              </w:rPr>
              <w:t>ex. 29.20;</w:t>
            </w:r>
          </w:p>
          <w:p w14:paraId="6F2F7948" w14:textId="77777777" w:rsidR="00215A93" w:rsidRPr="00153E2E" w:rsidRDefault="00717417">
            <w:pPr>
              <w:pStyle w:val="TableParagraph"/>
              <w:spacing w:before="137"/>
              <w:rPr>
                <w:lang w:val="pt-BR"/>
              </w:rPr>
            </w:pPr>
            <w:r w:rsidRPr="00153E2E">
              <w:rPr>
                <w:lang w:val="pt-BR"/>
              </w:rPr>
              <w:t>ex. 29.21</w:t>
            </w:r>
          </w:p>
        </w:tc>
      </w:tr>
      <w:tr w:rsidR="00215A93" w:rsidRPr="00153E2E" w14:paraId="48FEB3F4" w14:textId="77777777">
        <w:trPr>
          <w:trHeight w:val="388"/>
        </w:trPr>
        <w:tc>
          <w:tcPr>
            <w:tcW w:w="2397" w:type="dxa"/>
          </w:tcPr>
          <w:p w14:paraId="1AF9D6BA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30</w:t>
            </w:r>
          </w:p>
        </w:tc>
        <w:tc>
          <w:tcPr>
            <w:tcW w:w="6662" w:type="dxa"/>
          </w:tcPr>
          <w:p w14:paraId="7DAF4BDF" w14:textId="77777777" w:rsidR="00215A93" w:rsidRPr="00153E2E" w:rsidRDefault="00717417">
            <w:pPr>
              <w:pStyle w:val="TableParagraph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Produtos farmacêuticos</w:t>
            </w:r>
          </w:p>
        </w:tc>
      </w:tr>
      <w:tr w:rsidR="00215A93" w:rsidRPr="00153E2E" w14:paraId="327DAAED" w14:textId="77777777">
        <w:trPr>
          <w:trHeight w:val="389"/>
        </w:trPr>
        <w:tc>
          <w:tcPr>
            <w:tcW w:w="2397" w:type="dxa"/>
          </w:tcPr>
          <w:p w14:paraId="6E4A80EA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31</w:t>
            </w:r>
          </w:p>
        </w:tc>
        <w:tc>
          <w:tcPr>
            <w:tcW w:w="6662" w:type="dxa"/>
          </w:tcPr>
          <w:p w14:paraId="3B4072B7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Fertilizantes</w:t>
            </w:r>
          </w:p>
        </w:tc>
      </w:tr>
      <w:tr w:rsidR="00215A93" w:rsidRPr="00153E2E" w14:paraId="76460F68" w14:textId="77777777">
        <w:trPr>
          <w:trHeight w:val="1556"/>
        </w:trPr>
        <w:tc>
          <w:tcPr>
            <w:tcW w:w="2397" w:type="dxa"/>
          </w:tcPr>
          <w:p w14:paraId="1A1314C6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32</w:t>
            </w:r>
          </w:p>
          <w:p w14:paraId="6910BF20" w14:textId="77777777" w:rsidR="00215A93" w:rsidRPr="00153E2E" w:rsidRDefault="00215A93">
            <w:pPr>
              <w:pStyle w:val="TableParagraph"/>
              <w:spacing w:before="0"/>
              <w:ind w:left="0"/>
              <w:rPr>
                <w:lang w:val="pt-BR"/>
              </w:rPr>
            </w:pPr>
          </w:p>
          <w:p w14:paraId="42812E9A" w14:textId="77777777" w:rsidR="00215A93" w:rsidRPr="00153E2E" w:rsidRDefault="00215A93">
            <w:pPr>
              <w:pStyle w:val="TableParagraph"/>
              <w:spacing w:before="18"/>
              <w:ind w:left="0"/>
              <w:rPr>
                <w:lang w:val="pt-BR"/>
              </w:rPr>
            </w:pPr>
          </w:p>
          <w:p w14:paraId="70E5AD13" w14:textId="77777777" w:rsidR="00215A93" w:rsidRPr="00153E2E" w:rsidRDefault="00717417">
            <w:pPr>
              <w:pStyle w:val="TableParagraph"/>
              <w:spacing w:before="1"/>
              <w:rPr>
                <w:lang w:val="pt-BR"/>
              </w:rPr>
            </w:pPr>
            <w:r w:rsidRPr="00153E2E">
              <w:rPr>
                <w:lang w:val="pt-BR"/>
              </w:rPr>
              <w:t>ex.</w:t>
            </w:r>
          </w:p>
        </w:tc>
        <w:tc>
          <w:tcPr>
            <w:tcW w:w="6662" w:type="dxa"/>
          </w:tcPr>
          <w:p w14:paraId="362D97A8" w14:textId="77777777" w:rsidR="00215A93" w:rsidRPr="00153E2E" w:rsidRDefault="00717417">
            <w:pPr>
              <w:pStyle w:val="TableParagraph"/>
              <w:spacing w:before="6" w:line="369" w:lineRule="auto"/>
              <w:ind w:right="196" w:firstLine="27"/>
              <w:rPr>
                <w:lang w:val="pt-BR"/>
              </w:rPr>
            </w:pPr>
            <w:r w:rsidRPr="00153E2E">
              <w:rPr>
                <w:lang w:val="pt-BR"/>
              </w:rPr>
              <w:t>Extratos tanantes e tintoriais; taninos e seus derivados; corantes, pigmentos e outras matérias corantes; tintas e vernizes; mástiques; tintas de escrever; exceto:</w:t>
            </w:r>
          </w:p>
          <w:p w14:paraId="0E1FD549" w14:textId="77777777" w:rsidR="00215A93" w:rsidRPr="00153E2E" w:rsidRDefault="00717417">
            <w:pPr>
              <w:pStyle w:val="TableParagraph"/>
              <w:spacing w:before="0" w:line="252" w:lineRule="exact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32.08</w:t>
            </w:r>
          </w:p>
        </w:tc>
      </w:tr>
      <w:tr w:rsidR="00215A93" w:rsidRPr="00153E2E" w14:paraId="3611F8B6" w14:textId="77777777">
        <w:trPr>
          <w:trHeight w:val="389"/>
        </w:trPr>
        <w:tc>
          <w:tcPr>
            <w:tcW w:w="2397" w:type="dxa"/>
          </w:tcPr>
          <w:p w14:paraId="78CA0A54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33</w:t>
            </w:r>
          </w:p>
        </w:tc>
        <w:tc>
          <w:tcPr>
            <w:tcW w:w="6662" w:type="dxa"/>
          </w:tcPr>
          <w:p w14:paraId="79FB3AF6" w14:textId="159AB878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 xml:space="preserve">Óleos essenciais e </w:t>
            </w:r>
            <w:r w:rsidR="00BA2F3A" w:rsidRPr="00153E2E">
              <w:rPr>
                <w:lang w:val="pt-BR"/>
              </w:rPr>
              <w:t>resinoides</w:t>
            </w:r>
            <w:r w:rsidRPr="00153E2E">
              <w:rPr>
                <w:lang w:val="pt-BR"/>
              </w:rPr>
              <w:t>; pr</w:t>
            </w:r>
            <w:r w:rsidR="00BA2F3A" w:rsidRPr="00153E2E">
              <w:rPr>
                <w:lang w:val="pt-BR"/>
              </w:rPr>
              <w:t>eparações</w:t>
            </w:r>
            <w:r w:rsidRPr="00153E2E">
              <w:rPr>
                <w:lang w:val="pt-BR"/>
              </w:rPr>
              <w:t xml:space="preserve"> de perfumaria, cosméticos ou de toucador</w:t>
            </w:r>
          </w:p>
        </w:tc>
      </w:tr>
    </w:tbl>
    <w:p w14:paraId="6A7F3601" w14:textId="77777777" w:rsidR="00215A93" w:rsidRPr="00153E2E" w:rsidRDefault="00215A93">
      <w:pPr>
        <w:rPr>
          <w:lang w:val="pt-BR"/>
        </w:rPr>
        <w:sectPr w:rsidR="00215A93" w:rsidRPr="00153E2E">
          <w:type w:val="continuous"/>
          <w:pgSz w:w="12240" w:h="15840"/>
          <w:pgMar w:top="1260" w:right="1480" w:bottom="1280" w:left="1460" w:header="0" w:footer="1086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7"/>
        <w:gridCol w:w="6662"/>
      </w:tblGrid>
      <w:tr w:rsidR="00215A93" w:rsidRPr="00153E2E" w14:paraId="067EB121" w14:textId="77777777">
        <w:trPr>
          <w:trHeight w:val="1557"/>
        </w:trPr>
        <w:tc>
          <w:tcPr>
            <w:tcW w:w="2397" w:type="dxa"/>
          </w:tcPr>
          <w:p w14:paraId="2D47C70A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lastRenderedPageBreak/>
              <w:t>Capítulo 34</w:t>
            </w:r>
          </w:p>
        </w:tc>
        <w:tc>
          <w:tcPr>
            <w:tcW w:w="6662" w:type="dxa"/>
          </w:tcPr>
          <w:p w14:paraId="138F961E" w14:textId="362CEC56" w:rsidR="00215A93" w:rsidRPr="00153E2E" w:rsidRDefault="00717417" w:rsidP="002A187A">
            <w:pPr>
              <w:pStyle w:val="TableParagraph"/>
              <w:spacing w:line="369" w:lineRule="auto"/>
              <w:ind w:right="87"/>
              <w:jc w:val="both"/>
              <w:rPr>
                <w:lang w:val="pt-BR"/>
              </w:rPr>
            </w:pPr>
            <w:r w:rsidRPr="00153E2E">
              <w:rPr>
                <w:lang w:val="pt-BR"/>
              </w:rPr>
              <w:t xml:space="preserve">Sabão, agentes orgânicos de superfície, preparações para lavagem, preparações lubrificantes, ceras artificiais, ceras preparadas, preparações para conservação e limpeza, velas e artigos semelhantes, massas para modelar, </w:t>
            </w:r>
            <w:r w:rsidR="00557C4B" w:rsidRPr="00153E2E">
              <w:rPr>
                <w:lang w:val="pt-BR"/>
              </w:rPr>
              <w:t>“</w:t>
            </w:r>
            <w:r w:rsidRPr="00153E2E">
              <w:rPr>
                <w:lang w:val="pt-BR"/>
              </w:rPr>
              <w:t>ceras</w:t>
            </w:r>
            <w:r w:rsidR="00D22A7B" w:rsidRPr="00153E2E">
              <w:rPr>
                <w:lang w:val="pt-BR"/>
              </w:rPr>
              <w:t xml:space="preserve"> </w:t>
            </w:r>
            <w:r w:rsidR="00BA2F3A" w:rsidRPr="00153E2E">
              <w:rPr>
                <w:lang w:val="pt-BR"/>
              </w:rPr>
              <w:t>para odontologia</w:t>
            </w:r>
            <w:r w:rsidR="00557C4B" w:rsidRPr="00153E2E">
              <w:rPr>
                <w:lang w:val="pt-BR"/>
              </w:rPr>
              <w:t>”</w:t>
            </w:r>
            <w:r w:rsidRPr="00153E2E">
              <w:rPr>
                <w:lang w:val="pt-BR"/>
              </w:rPr>
              <w:t xml:space="preserve"> e preparações </w:t>
            </w:r>
            <w:r w:rsidR="00BA2F3A" w:rsidRPr="00153E2E">
              <w:rPr>
                <w:lang w:val="pt-BR"/>
              </w:rPr>
              <w:t>para odontologia</w:t>
            </w:r>
            <w:r w:rsidRPr="00153E2E">
              <w:rPr>
                <w:lang w:val="pt-BR"/>
              </w:rPr>
              <w:t xml:space="preserve"> </w:t>
            </w:r>
            <w:r w:rsidR="00BA2F3A" w:rsidRPr="00153E2E">
              <w:rPr>
                <w:lang w:val="pt-BR"/>
              </w:rPr>
              <w:t xml:space="preserve">à </w:t>
            </w:r>
            <w:r w:rsidRPr="00153E2E">
              <w:rPr>
                <w:lang w:val="pt-BR"/>
              </w:rPr>
              <w:t xml:space="preserve">base </w:t>
            </w:r>
            <w:r w:rsidR="00BA2F3A" w:rsidRPr="00153E2E">
              <w:rPr>
                <w:lang w:val="pt-BR"/>
              </w:rPr>
              <w:t>de</w:t>
            </w:r>
            <w:r w:rsidRPr="00153E2E">
              <w:rPr>
                <w:lang w:val="pt-BR"/>
              </w:rPr>
              <w:t xml:space="preserve"> gesso</w:t>
            </w:r>
          </w:p>
        </w:tc>
      </w:tr>
      <w:tr w:rsidR="00215A93" w:rsidRPr="00153E2E" w14:paraId="708CCF80" w14:textId="77777777">
        <w:trPr>
          <w:trHeight w:val="388"/>
        </w:trPr>
        <w:tc>
          <w:tcPr>
            <w:tcW w:w="2397" w:type="dxa"/>
          </w:tcPr>
          <w:p w14:paraId="455DE341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35</w:t>
            </w:r>
          </w:p>
        </w:tc>
        <w:tc>
          <w:tcPr>
            <w:tcW w:w="6662" w:type="dxa"/>
          </w:tcPr>
          <w:p w14:paraId="3DE40B28" w14:textId="77777777" w:rsidR="00215A93" w:rsidRPr="00153E2E" w:rsidRDefault="00717417">
            <w:pPr>
              <w:pStyle w:val="TableParagraph"/>
              <w:ind w:left="130"/>
              <w:rPr>
                <w:lang w:val="pt-BR"/>
              </w:rPr>
            </w:pPr>
            <w:r w:rsidRPr="00153E2E">
              <w:rPr>
                <w:lang w:val="pt-BR"/>
              </w:rPr>
              <w:t>Substâncias albuminóides; amidos modificados; colas; enzimas</w:t>
            </w:r>
          </w:p>
        </w:tc>
      </w:tr>
      <w:tr w:rsidR="00215A93" w:rsidRPr="00153E2E" w14:paraId="2E32A30A" w14:textId="77777777">
        <w:trPr>
          <w:trHeight w:val="388"/>
        </w:trPr>
        <w:tc>
          <w:tcPr>
            <w:tcW w:w="2397" w:type="dxa"/>
          </w:tcPr>
          <w:p w14:paraId="650156C3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37</w:t>
            </w:r>
          </w:p>
        </w:tc>
        <w:tc>
          <w:tcPr>
            <w:tcW w:w="6662" w:type="dxa"/>
          </w:tcPr>
          <w:p w14:paraId="7F6A5B04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Produtos fotográficos ou cinematográficos</w:t>
            </w:r>
          </w:p>
        </w:tc>
      </w:tr>
      <w:tr w:rsidR="00215A93" w:rsidRPr="00153E2E" w14:paraId="3C0A47AD" w14:textId="77777777">
        <w:trPr>
          <w:trHeight w:val="388"/>
        </w:trPr>
        <w:tc>
          <w:tcPr>
            <w:tcW w:w="2397" w:type="dxa"/>
          </w:tcPr>
          <w:p w14:paraId="67A57067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38</w:t>
            </w:r>
          </w:p>
        </w:tc>
        <w:tc>
          <w:tcPr>
            <w:tcW w:w="6662" w:type="dxa"/>
          </w:tcPr>
          <w:p w14:paraId="50D5FAFB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Produtos químicos diversos</w:t>
            </w:r>
          </w:p>
        </w:tc>
      </w:tr>
      <w:tr w:rsidR="00215A93" w:rsidRPr="00153E2E" w14:paraId="7FABAD21" w14:textId="77777777">
        <w:trPr>
          <w:trHeight w:val="778"/>
        </w:trPr>
        <w:tc>
          <w:tcPr>
            <w:tcW w:w="2397" w:type="dxa"/>
          </w:tcPr>
          <w:p w14:paraId="716C7F2D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39</w:t>
            </w:r>
          </w:p>
          <w:p w14:paraId="6A57DE8D" w14:textId="77777777" w:rsidR="00215A93" w:rsidRPr="00153E2E" w:rsidRDefault="00717417">
            <w:pPr>
              <w:pStyle w:val="TableParagraph"/>
              <w:spacing w:before="135"/>
              <w:rPr>
                <w:lang w:val="pt-BR"/>
              </w:rPr>
            </w:pPr>
            <w:r w:rsidRPr="00153E2E">
              <w:rPr>
                <w:lang w:val="pt-BR"/>
              </w:rPr>
              <w:t>ex.</w:t>
            </w:r>
          </w:p>
        </w:tc>
        <w:tc>
          <w:tcPr>
            <w:tcW w:w="6662" w:type="dxa"/>
          </w:tcPr>
          <w:p w14:paraId="4801B524" w14:textId="679679A9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 xml:space="preserve">Plásticos </w:t>
            </w:r>
            <w:r w:rsidR="00005A68" w:rsidRPr="00153E2E">
              <w:rPr>
                <w:lang w:val="pt-BR"/>
              </w:rPr>
              <w:t>e seus derivados</w:t>
            </w:r>
            <w:r w:rsidRPr="00153E2E">
              <w:rPr>
                <w:lang w:val="pt-BR"/>
              </w:rPr>
              <w:t>; exceto:</w:t>
            </w:r>
          </w:p>
          <w:p w14:paraId="048F11D4" w14:textId="77777777" w:rsidR="00215A93" w:rsidRPr="00153E2E" w:rsidRDefault="00717417">
            <w:pPr>
              <w:pStyle w:val="TableParagraph"/>
              <w:spacing w:before="135"/>
              <w:rPr>
                <w:lang w:val="pt-BR"/>
              </w:rPr>
            </w:pPr>
            <w:r w:rsidRPr="00153E2E">
              <w:rPr>
                <w:lang w:val="pt-BR"/>
              </w:rPr>
              <w:t>ex.39.26</w:t>
            </w:r>
          </w:p>
        </w:tc>
      </w:tr>
      <w:tr w:rsidR="00215A93" w:rsidRPr="00153E2E" w14:paraId="0D13DBD2" w14:textId="77777777">
        <w:trPr>
          <w:trHeight w:val="388"/>
        </w:trPr>
        <w:tc>
          <w:tcPr>
            <w:tcW w:w="2397" w:type="dxa"/>
          </w:tcPr>
          <w:p w14:paraId="781DD740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40</w:t>
            </w:r>
          </w:p>
        </w:tc>
        <w:tc>
          <w:tcPr>
            <w:tcW w:w="6662" w:type="dxa"/>
          </w:tcPr>
          <w:p w14:paraId="2BD7B3A7" w14:textId="7D303D14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 xml:space="preserve">Borracha </w:t>
            </w:r>
            <w:r w:rsidR="007452C4" w:rsidRPr="00153E2E">
              <w:rPr>
                <w:lang w:val="pt-BR"/>
              </w:rPr>
              <w:t>e seus derivados</w:t>
            </w:r>
          </w:p>
        </w:tc>
      </w:tr>
      <w:tr w:rsidR="00215A93" w:rsidRPr="00153E2E" w14:paraId="0A137183" w14:textId="77777777">
        <w:trPr>
          <w:trHeight w:val="388"/>
        </w:trPr>
        <w:tc>
          <w:tcPr>
            <w:tcW w:w="2397" w:type="dxa"/>
          </w:tcPr>
          <w:p w14:paraId="4DE4CC13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41</w:t>
            </w:r>
          </w:p>
        </w:tc>
        <w:tc>
          <w:tcPr>
            <w:tcW w:w="6662" w:type="dxa"/>
          </w:tcPr>
          <w:p w14:paraId="5D75C500" w14:textId="0440738C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Couros e peles em bruto (exceto peles com pelo) e couro</w:t>
            </w:r>
            <w:r w:rsidR="00BA2F3A" w:rsidRPr="00153E2E">
              <w:rPr>
                <w:lang w:val="pt-BR"/>
              </w:rPr>
              <w:t>s</w:t>
            </w:r>
          </w:p>
        </w:tc>
      </w:tr>
      <w:tr w:rsidR="00215A93" w:rsidRPr="00153E2E" w14:paraId="6675E910" w14:textId="77777777">
        <w:trPr>
          <w:trHeight w:val="779"/>
        </w:trPr>
        <w:tc>
          <w:tcPr>
            <w:tcW w:w="2397" w:type="dxa"/>
          </w:tcPr>
          <w:p w14:paraId="26F66045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42</w:t>
            </w:r>
          </w:p>
        </w:tc>
        <w:tc>
          <w:tcPr>
            <w:tcW w:w="6662" w:type="dxa"/>
          </w:tcPr>
          <w:p w14:paraId="7CC32BD8" w14:textId="5C78D62A" w:rsidR="00215A93" w:rsidRPr="00153E2E" w:rsidRDefault="00717417" w:rsidP="00B76829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 xml:space="preserve">Artigos de couro; artigos de </w:t>
            </w:r>
            <w:r w:rsidR="00BA2F3A" w:rsidRPr="00153E2E">
              <w:rPr>
                <w:lang w:val="pt-BR"/>
              </w:rPr>
              <w:t>correeiro ou de seleiro</w:t>
            </w:r>
            <w:r w:rsidRPr="00153E2E">
              <w:rPr>
                <w:lang w:val="pt-BR"/>
              </w:rPr>
              <w:t>; artigos de viagem, bolsas e recipientes semelhantes; obras de tripa (exceto tripa de bicho-da-seda)</w:t>
            </w:r>
          </w:p>
        </w:tc>
      </w:tr>
      <w:tr w:rsidR="00215A93" w:rsidRPr="00153E2E" w14:paraId="1E736833" w14:textId="77777777">
        <w:trPr>
          <w:trHeight w:val="388"/>
        </w:trPr>
        <w:tc>
          <w:tcPr>
            <w:tcW w:w="2397" w:type="dxa"/>
          </w:tcPr>
          <w:p w14:paraId="547B04B8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43</w:t>
            </w:r>
          </w:p>
        </w:tc>
        <w:tc>
          <w:tcPr>
            <w:tcW w:w="6662" w:type="dxa"/>
          </w:tcPr>
          <w:p w14:paraId="0E70F4FE" w14:textId="4350D0D4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Peles com pelo e pel</w:t>
            </w:r>
            <w:r w:rsidR="00C974E2" w:rsidRPr="00153E2E">
              <w:rPr>
                <w:lang w:val="pt-BR"/>
              </w:rPr>
              <w:t>o</w:t>
            </w:r>
            <w:r w:rsidRPr="00153E2E">
              <w:rPr>
                <w:lang w:val="pt-BR"/>
              </w:rPr>
              <w:t>s artificiais; suas manufaturas</w:t>
            </w:r>
            <w:r w:rsidR="00524CD3" w:rsidRPr="00153E2E">
              <w:rPr>
                <w:lang w:val="pt-BR"/>
              </w:rPr>
              <w:t xml:space="preserve"> derivadas</w:t>
            </w:r>
          </w:p>
        </w:tc>
      </w:tr>
      <w:tr w:rsidR="00215A93" w:rsidRPr="00153E2E" w14:paraId="2E862391" w14:textId="77777777">
        <w:trPr>
          <w:trHeight w:val="388"/>
        </w:trPr>
        <w:tc>
          <w:tcPr>
            <w:tcW w:w="2397" w:type="dxa"/>
          </w:tcPr>
          <w:p w14:paraId="4C7141A5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44</w:t>
            </w:r>
          </w:p>
        </w:tc>
        <w:tc>
          <w:tcPr>
            <w:tcW w:w="6662" w:type="dxa"/>
          </w:tcPr>
          <w:p w14:paraId="2FF03DF8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Madeira e artigos de madeira; carvão vegetal</w:t>
            </w:r>
          </w:p>
        </w:tc>
      </w:tr>
      <w:tr w:rsidR="00215A93" w:rsidRPr="00153E2E" w14:paraId="32A0AAEC" w14:textId="77777777">
        <w:trPr>
          <w:trHeight w:val="389"/>
        </w:trPr>
        <w:tc>
          <w:tcPr>
            <w:tcW w:w="2397" w:type="dxa"/>
          </w:tcPr>
          <w:p w14:paraId="6B0F4EA9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45</w:t>
            </w:r>
          </w:p>
        </w:tc>
        <w:tc>
          <w:tcPr>
            <w:tcW w:w="6662" w:type="dxa"/>
          </w:tcPr>
          <w:p w14:paraId="45499331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Cortiça e artigos de cortiça</w:t>
            </w:r>
          </w:p>
        </w:tc>
      </w:tr>
      <w:tr w:rsidR="00215A93" w:rsidRPr="00153E2E" w14:paraId="2AA82EA0" w14:textId="77777777">
        <w:trPr>
          <w:trHeight w:val="778"/>
        </w:trPr>
        <w:tc>
          <w:tcPr>
            <w:tcW w:w="2397" w:type="dxa"/>
          </w:tcPr>
          <w:p w14:paraId="58C9FDB1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46</w:t>
            </w:r>
          </w:p>
        </w:tc>
        <w:tc>
          <w:tcPr>
            <w:tcW w:w="6662" w:type="dxa"/>
          </w:tcPr>
          <w:p w14:paraId="581666F6" w14:textId="119A2513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Fabricação de palha,</w:t>
            </w:r>
            <w:r w:rsidR="000E103C" w:rsidRPr="00153E2E">
              <w:rPr>
                <w:lang w:val="pt-BR"/>
              </w:rPr>
              <w:t xml:space="preserve"> de</w:t>
            </w:r>
            <w:r w:rsidRPr="00153E2E">
              <w:rPr>
                <w:lang w:val="pt-BR"/>
              </w:rPr>
              <w:t xml:space="preserve"> esparto ou outros materiais para trançar;</w:t>
            </w:r>
          </w:p>
          <w:p w14:paraId="6E78C847" w14:textId="77777777" w:rsidR="00215A93" w:rsidRPr="00153E2E" w:rsidRDefault="00717417">
            <w:pPr>
              <w:pStyle w:val="TableParagraph"/>
              <w:spacing w:before="137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artigos de cestaria e vime</w:t>
            </w:r>
          </w:p>
        </w:tc>
      </w:tr>
      <w:tr w:rsidR="00215A93" w:rsidRPr="00153E2E" w14:paraId="6EB07A6F" w14:textId="77777777">
        <w:trPr>
          <w:trHeight w:val="777"/>
        </w:trPr>
        <w:tc>
          <w:tcPr>
            <w:tcW w:w="2397" w:type="dxa"/>
          </w:tcPr>
          <w:p w14:paraId="11117A15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47</w:t>
            </w:r>
          </w:p>
        </w:tc>
        <w:tc>
          <w:tcPr>
            <w:tcW w:w="6662" w:type="dxa"/>
          </w:tcPr>
          <w:p w14:paraId="1F6E89FD" w14:textId="45974E47" w:rsidR="00215A93" w:rsidRPr="00153E2E" w:rsidRDefault="00717417" w:rsidP="00B7134F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P</w:t>
            </w:r>
            <w:r w:rsidR="002A187A" w:rsidRPr="00153E2E">
              <w:rPr>
                <w:lang w:val="pt-BR"/>
              </w:rPr>
              <w:t>astas</w:t>
            </w:r>
            <w:r w:rsidRPr="00153E2E">
              <w:rPr>
                <w:lang w:val="pt-BR"/>
              </w:rPr>
              <w:t xml:space="preserve"> de madeira ou de outro material fibroso celulósico; recuperada (resíduos</w:t>
            </w:r>
            <w:r w:rsidR="00B7134F" w:rsidRPr="00153E2E">
              <w:rPr>
                <w:lang w:val="pt-BR"/>
              </w:rPr>
              <w:t xml:space="preserve"> </w:t>
            </w:r>
            <w:r w:rsidRPr="00153E2E">
              <w:rPr>
                <w:lang w:val="pt-BR"/>
              </w:rPr>
              <w:t xml:space="preserve">e sucata) de papel ou </w:t>
            </w:r>
            <w:r w:rsidR="002A187A" w:rsidRPr="00153E2E">
              <w:rPr>
                <w:lang w:val="pt-BR"/>
              </w:rPr>
              <w:t>cartão</w:t>
            </w:r>
          </w:p>
        </w:tc>
      </w:tr>
      <w:tr w:rsidR="00215A93" w:rsidRPr="00153E2E" w14:paraId="2AC8F07E" w14:textId="77777777">
        <w:trPr>
          <w:trHeight w:val="388"/>
        </w:trPr>
        <w:tc>
          <w:tcPr>
            <w:tcW w:w="2397" w:type="dxa"/>
          </w:tcPr>
          <w:p w14:paraId="0355F821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48</w:t>
            </w:r>
          </w:p>
        </w:tc>
        <w:tc>
          <w:tcPr>
            <w:tcW w:w="6662" w:type="dxa"/>
          </w:tcPr>
          <w:p w14:paraId="141CAA96" w14:textId="5D4E80CC" w:rsidR="00215A93" w:rsidRPr="00153E2E" w:rsidRDefault="00717417">
            <w:pPr>
              <w:pStyle w:val="TableParagraph"/>
              <w:ind w:left="130"/>
              <w:rPr>
                <w:lang w:val="pt-BR"/>
              </w:rPr>
            </w:pPr>
            <w:r w:rsidRPr="00153E2E">
              <w:rPr>
                <w:lang w:val="pt-BR"/>
              </w:rPr>
              <w:t xml:space="preserve">Papel e </w:t>
            </w:r>
            <w:r w:rsidR="002A187A" w:rsidRPr="00153E2E">
              <w:rPr>
                <w:lang w:val="pt-BR"/>
              </w:rPr>
              <w:t>cartão</w:t>
            </w:r>
            <w:r w:rsidRPr="00153E2E">
              <w:rPr>
                <w:lang w:val="pt-BR"/>
              </w:rPr>
              <w:t xml:space="preserve">; artigos de pasta de </w:t>
            </w:r>
            <w:r w:rsidR="002A187A" w:rsidRPr="00153E2E">
              <w:rPr>
                <w:lang w:val="pt-BR"/>
              </w:rPr>
              <w:t>celulose</w:t>
            </w:r>
            <w:r w:rsidRPr="00153E2E">
              <w:rPr>
                <w:lang w:val="pt-BR"/>
              </w:rPr>
              <w:t xml:space="preserve">, de papel ou de </w:t>
            </w:r>
            <w:r w:rsidR="002A187A" w:rsidRPr="00153E2E">
              <w:rPr>
                <w:lang w:val="pt-BR"/>
              </w:rPr>
              <w:t>cartão</w:t>
            </w:r>
          </w:p>
        </w:tc>
      </w:tr>
      <w:tr w:rsidR="00215A93" w:rsidRPr="00153E2E" w14:paraId="5052E3C0" w14:textId="77777777">
        <w:trPr>
          <w:trHeight w:val="779"/>
        </w:trPr>
        <w:tc>
          <w:tcPr>
            <w:tcW w:w="2397" w:type="dxa"/>
          </w:tcPr>
          <w:p w14:paraId="79BEEDDB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49</w:t>
            </w:r>
          </w:p>
        </w:tc>
        <w:tc>
          <w:tcPr>
            <w:tcW w:w="6662" w:type="dxa"/>
          </w:tcPr>
          <w:p w14:paraId="2811DCDD" w14:textId="4E13974F" w:rsidR="00215A93" w:rsidRPr="00153E2E" w:rsidRDefault="00717417" w:rsidP="00AF32A2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 xml:space="preserve">Livros, jornais, </w:t>
            </w:r>
            <w:r w:rsidR="002A187A" w:rsidRPr="00153E2E">
              <w:rPr>
                <w:lang w:val="pt-BR"/>
              </w:rPr>
              <w:t>gravuras impressos</w:t>
            </w:r>
            <w:r w:rsidRPr="00153E2E">
              <w:rPr>
                <w:lang w:val="pt-BR"/>
              </w:rPr>
              <w:t xml:space="preserve"> e outros produtos da indústria gráfica;</w:t>
            </w:r>
            <w:r w:rsidR="00AF32A2" w:rsidRPr="00153E2E">
              <w:rPr>
                <w:lang w:val="pt-BR"/>
              </w:rPr>
              <w:t xml:space="preserve"> manuscritos</w:t>
            </w:r>
            <w:r w:rsidRPr="00153E2E">
              <w:rPr>
                <w:lang w:val="pt-BR"/>
              </w:rPr>
              <w:t>, textos datilografados e planos</w:t>
            </w:r>
          </w:p>
        </w:tc>
      </w:tr>
      <w:tr w:rsidR="00215A93" w:rsidRPr="00153E2E" w14:paraId="1FE71F37" w14:textId="77777777">
        <w:trPr>
          <w:trHeight w:val="388"/>
        </w:trPr>
        <w:tc>
          <w:tcPr>
            <w:tcW w:w="2397" w:type="dxa"/>
          </w:tcPr>
          <w:p w14:paraId="16F811F2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50</w:t>
            </w:r>
          </w:p>
        </w:tc>
        <w:tc>
          <w:tcPr>
            <w:tcW w:w="6662" w:type="dxa"/>
          </w:tcPr>
          <w:p w14:paraId="45D5388C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Seda</w:t>
            </w:r>
          </w:p>
        </w:tc>
      </w:tr>
      <w:tr w:rsidR="00215A93" w:rsidRPr="00153E2E" w14:paraId="7A7D8E99" w14:textId="77777777">
        <w:trPr>
          <w:trHeight w:val="388"/>
        </w:trPr>
        <w:tc>
          <w:tcPr>
            <w:tcW w:w="2397" w:type="dxa"/>
          </w:tcPr>
          <w:p w14:paraId="00A537FB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51</w:t>
            </w:r>
          </w:p>
        </w:tc>
        <w:tc>
          <w:tcPr>
            <w:tcW w:w="6662" w:type="dxa"/>
          </w:tcPr>
          <w:p w14:paraId="5D615819" w14:textId="77777777" w:rsidR="00215A93" w:rsidRPr="00153E2E" w:rsidRDefault="00717417">
            <w:pPr>
              <w:pStyle w:val="TableParagraph"/>
              <w:ind w:left="129"/>
              <w:rPr>
                <w:lang w:val="pt-BR"/>
              </w:rPr>
            </w:pPr>
            <w:r w:rsidRPr="00153E2E">
              <w:rPr>
                <w:lang w:val="pt-BR"/>
              </w:rPr>
              <w:t>Lã, pelos finos ou grossos de animais; fios e tecidos de crina de cavalo</w:t>
            </w:r>
          </w:p>
        </w:tc>
      </w:tr>
      <w:tr w:rsidR="00215A93" w:rsidRPr="00153E2E" w14:paraId="58350332" w14:textId="77777777" w:rsidTr="00403D4D">
        <w:trPr>
          <w:trHeight w:val="329"/>
        </w:trPr>
        <w:tc>
          <w:tcPr>
            <w:tcW w:w="2397" w:type="dxa"/>
          </w:tcPr>
          <w:p w14:paraId="3DD46EE1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52</w:t>
            </w:r>
          </w:p>
        </w:tc>
        <w:tc>
          <w:tcPr>
            <w:tcW w:w="6662" w:type="dxa"/>
          </w:tcPr>
          <w:p w14:paraId="19AE8BC7" w14:textId="77777777" w:rsidR="00215A93" w:rsidRPr="00153E2E" w:rsidRDefault="00717417">
            <w:pPr>
              <w:pStyle w:val="TableParagraph"/>
              <w:spacing w:before="7"/>
              <w:ind w:left="129"/>
              <w:rPr>
                <w:lang w:val="pt-BR"/>
              </w:rPr>
            </w:pPr>
            <w:r w:rsidRPr="00153E2E">
              <w:rPr>
                <w:lang w:val="pt-BR"/>
              </w:rPr>
              <w:t>Algodão</w:t>
            </w:r>
          </w:p>
        </w:tc>
      </w:tr>
      <w:tr w:rsidR="00215A93" w:rsidRPr="00153E2E" w14:paraId="6076CBC7" w14:textId="77777777" w:rsidTr="00403D4D">
        <w:trPr>
          <w:trHeight w:val="349"/>
        </w:trPr>
        <w:tc>
          <w:tcPr>
            <w:tcW w:w="2397" w:type="dxa"/>
          </w:tcPr>
          <w:p w14:paraId="04C86DF5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53</w:t>
            </w:r>
          </w:p>
        </w:tc>
        <w:tc>
          <w:tcPr>
            <w:tcW w:w="6662" w:type="dxa"/>
          </w:tcPr>
          <w:p w14:paraId="600CA730" w14:textId="7EEC4D06" w:rsidR="00215A93" w:rsidRPr="00153E2E" w:rsidRDefault="00717417" w:rsidP="00904F5A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 xml:space="preserve">Outras fibras têxteis vegetais; fios de papel e tecidos de </w:t>
            </w:r>
            <w:r w:rsidR="00904F5A" w:rsidRPr="00153E2E">
              <w:rPr>
                <w:lang w:val="pt-BR"/>
              </w:rPr>
              <w:t xml:space="preserve">fios de </w:t>
            </w:r>
            <w:r w:rsidRPr="00153E2E">
              <w:rPr>
                <w:lang w:val="pt-BR"/>
              </w:rPr>
              <w:t>papel</w:t>
            </w:r>
          </w:p>
        </w:tc>
      </w:tr>
      <w:tr w:rsidR="00215A93" w:rsidRPr="00153E2E" w14:paraId="39F92D2E" w14:textId="77777777">
        <w:trPr>
          <w:trHeight w:val="388"/>
        </w:trPr>
        <w:tc>
          <w:tcPr>
            <w:tcW w:w="2397" w:type="dxa"/>
          </w:tcPr>
          <w:p w14:paraId="48748E59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54</w:t>
            </w:r>
          </w:p>
        </w:tc>
        <w:tc>
          <w:tcPr>
            <w:tcW w:w="6662" w:type="dxa"/>
          </w:tcPr>
          <w:p w14:paraId="3A85CC3E" w14:textId="60A08551" w:rsidR="00215A93" w:rsidRPr="00153E2E" w:rsidRDefault="00717417">
            <w:pPr>
              <w:pStyle w:val="TableParagraph"/>
              <w:ind w:left="130"/>
              <w:rPr>
                <w:lang w:val="pt-BR"/>
              </w:rPr>
            </w:pPr>
            <w:r w:rsidRPr="00153E2E">
              <w:rPr>
                <w:lang w:val="pt-BR"/>
              </w:rPr>
              <w:t xml:space="preserve">Filamentos </w:t>
            </w:r>
            <w:r w:rsidR="002A187A" w:rsidRPr="00153E2E">
              <w:rPr>
                <w:lang w:val="pt-BR"/>
              </w:rPr>
              <w:t xml:space="preserve">sintéticos ou </w:t>
            </w:r>
            <w:r w:rsidRPr="00153E2E">
              <w:rPr>
                <w:lang w:val="pt-BR"/>
              </w:rPr>
              <w:t xml:space="preserve">artificiais; </w:t>
            </w:r>
            <w:r w:rsidR="002A187A" w:rsidRPr="00153E2E">
              <w:rPr>
                <w:lang w:val="pt-BR"/>
              </w:rPr>
              <w:t>lâminas</w:t>
            </w:r>
            <w:r w:rsidRPr="00153E2E">
              <w:rPr>
                <w:lang w:val="pt-BR"/>
              </w:rPr>
              <w:t xml:space="preserve"> e similares de materiais têxteis </w:t>
            </w:r>
            <w:r w:rsidR="002A187A" w:rsidRPr="00153E2E">
              <w:rPr>
                <w:lang w:val="pt-BR"/>
              </w:rPr>
              <w:t xml:space="preserve">sintéticos ou </w:t>
            </w:r>
            <w:r w:rsidRPr="00153E2E">
              <w:rPr>
                <w:lang w:val="pt-BR"/>
              </w:rPr>
              <w:t>artificiais;</w:t>
            </w:r>
          </w:p>
        </w:tc>
      </w:tr>
      <w:tr w:rsidR="00215A93" w:rsidRPr="00153E2E" w14:paraId="4EAAF182" w14:textId="77777777">
        <w:trPr>
          <w:trHeight w:val="388"/>
        </w:trPr>
        <w:tc>
          <w:tcPr>
            <w:tcW w:w="2397" w:type="dxa"/>
          </w:tcPr>
          <w:p w14:paraId="27472291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55</w:t>
            </w:r>
          </w:p>
        </w:tc>
        <w:tc>
          <w:tcPr>
            <w:tcW w:w="6662" w:type="dxa"/>
          </w:tcPr>
          <w:p w14:paraId="6F05DAE2" w14:textId="77498642" w:rsidR="00215A93" w:rsidRPr="00153E2E" w:rsidRDefault="00717417">
            <w:pPr>
              <w:pStyle w:val="TableParagraph"/>
              <w:ind w:left="130"/>
              <w:rPr>
                <w:lang w:val="pt-BR"/>
              </w:rPr>
            </w:pPr>
            <w:r w:rsidRPr="00153E2E">
              <w:rPr>
                <w:lang w:val="pt-BR"/>
              </w:rPr>
              <w:t xml:space="preserve">Fibras sintéticas </w:t>
            </w:r>
            <w:r w:rsidR="002A187A" w:rsidRPr="00153E2E">
              <w:rPr>
                <w:lang w:val="pt-BR"/>
              </w:rPr>
              <w:t xml:space="preserve">ou artificiais </w:t>
            </w:r>
            <w:r w:rsidRPr="00153E2E">
              <w:rPr>
                <w:lang w:val="pt-BR"/>
              </w:rPr>
              <w:t>descontínuas</w:t>
            </w:r>
          </w:p>
        </w:tc>
      </w:tr>
      <w:tr w:rsidR="00215A93" w:rsidRPr="00153E2E" w14:paraId="0A123BB9" w14:textId="77777777">
        <w:trPr>
          <w:trHeight w:val="778"/>
        </w:trPr>
        <w:tc>
          <w:tcPr>
            <w:tcW w:w="2397" w:type="dxa"/>
          </w:tcPr>
          <w:p w14:paraId="0EFFE72A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56</w:t>
            </w:r>
          </w:p>
        </w:tc>
        <w:tc>
          <w:tcPr>
            <w:tcW w:w="6662" w:type="dxa"/>
          </w:tcPr>
          <w:p w14:paraId="5106B9C9" w14:textId="4808A94D" w:rsidR="00215A93" w:rsidRPr="00153E2E" w:rsidRDefault="00717417" w:rsidP="00403D4D">
            <w:pPr>
              <w:pStyle w:val="TableParagraph"/>
              <w:spacing w:before="7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 xml:space="preserve">Pastas </w:t>
            </w:r>
            <w:r w:rsidRPr="00153E2E">
              <w:rPr>
                <w:i/>
                <w:lang w:val="pt-BR"/>
              </w:rPr>
              <w:t>(</w:t>
            </w:r>
            <w:r w:rsidR="002A187A" w:rsidRPr="00153E2E">
              <w:rPr>
                <w:i/>
                <w:lang w:val="pt-BR"/>
              </w:rPr>
              <w:t>ouates</w:t>
            </w:r>
            <w:r w:rsidRPr="00153E2E">
              <w:rPr>
                <w:i/>
                <w:lang w:val="pt-BR"/>
              </w:rPr>
              <w:t>),</w:t>
            </w:r>
            <w:r w:rsidRPr="00153E2E">
              <w:rPr>
                <w:lang w:val="pt-BR"/>
              </w:rPr>
              <w:t xml:space="preserve"> feltros e </w:t>
            </w:r>
            <w:r w:rsidR="002A187A" w:rsidRPr="00153E2E">
              <w:rPr>
                <w:lang w:val="pt-BR"/>
              </w:rPr>
              <w:t>falsos</w:t>
            </w:r>
            <w:r w:rsidRPr="00153E2E">
              <w:rPr>
                <w:lang w:val="pt-BR"/>
              </w:rPr>
              <w:t xml:space="preserve"> tecidos; fios especiais; cordéis, </w:t>
            </w:r>
            <w:r w:rsidR="00403D4D" w:rsidRPr="00153E2E">
              <w:rPr>
                <w:lang w:val="pt-BR"/>
              </w:rPr>
              <w:t>en</w:t>
            </w:r>
            <w:r w:rsidRPr="00153E2E">
              <w:rPr>
                <w:lang w:val="pt-BR"/>
              </w:rPr>
              <w:t>cord</w:t>
            </w:r>
            <w:r w:rsidR="00403D4D" w:rsidRPr="00153E2E">
              <w:rPr>
                <w:lang w:val="pt-BR"/>
              </w:rPr>
              <w:t>o</w:t>
            </w:r>
            <w:r w:rsidRPr="00153E2E">
              <w:rPr>
                <w:lang w:val="pt-BR"/>
              </w:rPr>
              <w:t>a</w:t>
            </w:r>
            <w:r w:rsidR="00403D4D" w:rsidRPr="00153E2E">
              <w:rPr>
                <w:lang w:val="pt-BR"/>
              </w:rPr>
              <w:t>mento,</w:t>
            </w:r>
            <w:r w:rsidRPr="00153E2E">
              <w:rPr>
                <w:lang w:val="pt-BR"/>
              </w:rPr>
              <w:t xml:space="preserve"> cordas</w:t>
            </w:r>
            <w:r w:rsidR="00403D4D" w:rsidRPr="00153E2E">
              <w:rPr>
                <w:lang w:val="pt-BR"/>
              </w:rPr>
              <w:t xml:space="preserve"> </w:t>
            </w:r>
            <w:r w:rsidRPr="00153E2E">
              <w:rPr>
                <w:lang w:val="pt-BR"/>
              </w:rPr>
              <w:t xml:space="preserve">e cabos </w:t>
            </w:r>
            <w:r w:rsidR="002B33EC" w:rsidRPr="00153E2E">
              <w:rPr>
                <w:lang w:val="pt-BR"/>
              </w:rPr>
              <w:t>e seus derivados</w:t>
            </w:r>
          </w:p>
        </w:tc>
      </w:tr>
      <w:tr w:rsidR="00215A93" w:rsidRPr="00153E2E" w14:paraId="3AD5F68F" w14:textId="77777777">
        <w:trPr>
          <w:trHeight w:val="389"/>
        </w:trPr>
        <w:tc>
          <w:tcPr>
            <w:tcW w:w="2397" w:type="dxa"/>
          </w:tcPr>
          <w:p w14:paraId="7889EAAA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57</w:t>
            </w:r>
          </w:p>
        </w:tc>
        <w:tc>
          <w:tcPr>
            <w:tcW w:w="6662" w:type="dxa"/>
          </w:tcPr>
          <w:p w14:paraId="5DFC8061" w14:textId="0F53C478" w:rsidR="00215A93" w:rsidRPr="00153E2E" w:rsidRDefault="002A187A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Tapetes</w:t>
            </w:r>
            <w:r w:rsidR="00717417" w:rsidRPr="00153E2E">
              <w:rPr>
                <w:lang w:val="pt-BR"/>
              </w:rPr>
              <w:t xml:space="preserve"> e outros revestimentos têxteis para pisos</w:t>
            </w:r>
          </w:p>
        </w:tc>
      </w:tr>
    </w:tbl>
    <w:p w14:paraId="3D60A650" w14:textId="77777777" w:rsidR="00215A93" w:rsidRPr="00153E2E" w:rsidRDefault="00215A93">
      <w:pPr>
        <w:rPr>
          <w:lang w:val="pt-BR"/>
        </w:rPr>
        <w:sectPr w:rsidR="00215A93" w:rsidRPr="00153E2E">
          <w:type w:val="continuous"/>
          <w:pgSz w:w="12240" w:h="15840"/>
          <w:pgMar w:top="1260" w:right="1480" w:bottom="1280" w:left="1460" w:header="0" w:footer="1086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7"/>
        <w:gridCol w:w="6662"/>
      </w:tblGrid>
      <w:tr w:rsidR="00215A93" w:rsidRPr="00153E2E" w14:paraId="5B95D232" w14:textId="77777777">
        <w:trPr>
          <w:trHeight w:val="779"/>
        </w:trPr>
        <w:tc>
          <w:tcPr>
            <w:tcW w:w="2397" w:type="dxa"/>
          </w:tcPr>
          <w:p w14:paraId="3FD92726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lastRenderedPageBreak/>
              <w:t>Capítulo 58</w:t>
            </w:r>
          </w:p>
        </w:tc>
        <w:tc>
          <w:tcPr>
            <w:tcW w:w="6662" w:type="dxa"/>
          </w:tcPr>
          <w:p w14:paraId="08BFBFB7" w14:textId="77777777" w:rsidR="00215A93" w:rsidRPr="00153E2E" w:rsidRDefault="00717417">
            <w:pPr>
              <w:pStyle w:val="TableParagraph"/>
              <w:ind w:left="129"/>
              <w:rPr>
                <w:lang w:val="pt-BR"/>
              </w:rPr>
            </w:pPr>
            <w:r w:rsidRPr="00153E2E">
              <w:rPr>
                <w:lang w:val="pt-BR"/>
              </w:rPr>
              <w:t>Tecidos especiais; tecidos tufados; rendas; tapeçarias;</w:t>
            </w:r>
          </w:p>
          <w:p w14:paraId="3F2A79F7" w14:textId="1BA4ECBD" w:rsidR="00215A93" w:rsidRPr="00153E2E" w:rsidRDefault="002A187A">
            <w:pPr>
              <w:pStyle w:val="TableParagraph"/>
              <w:spacing w:before="137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passamanarias</w:t>
            </w:r>
            <w:r w:rsidR="00717417" w:rsidRPr="00153E2E">
              <w:rPr>
                <w:lang w:val="pt-BR"/>
              </w:rPr>
              <w:t>; bordados</w:t>
            </w:r>
          </w:p>
        </w:tc>
      </w:tr>
      <w:tr w:rsidR="00215A93" w:rsidRPr="00153E2E" w14:paraId="5779C10C" w14:textId="77777777">
        <w:trPr>
          <w:trHeight w:val="777"/>
        </w:trPr>
        <w:tc>
          <w:tcPr>
            <w:tcW w:w="2397" w:type="dxa"/>
          </w:tcPr>
          <w:p w14:paraId="1DAD9D5C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59</w:t>
            </w:r>
          </w:p>
        </w:tc>
        <w:tc>
          <w:tcPr>
            <w:tcW w:w="6662" w:type="dxa"/>
          </w:tcPr>
          <w:p w14:paraId="0274D771" w14:textId="7B9A74FE" w:rsidR="00215A93" w:rsidRPr="00153E2E" w:rsidRDefault="00717417" w:rsidP="00B76829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 xml:space="preserve">Tecidos têxteis impregnados, revestidos, recobertos ou </w:t>
            </w:r>
            <w:r w:rsidR="002A187A" w:rsidRPr="00153E2E">
              <w:rPr>
                <w:lang w:val="pt-BR"/>
              </w:rPr>
              <w:t>estratificados</w:t>
            </w:r>
            <w:r w:rsidRPr="00153E2E">
              <w:rPr>
                <w:lang w:val="pt-BR"/>
              </w:rPr>
              <w:t>; artigos de um tipo adequado para uso industrial</w:t>
            </w:r>
          </w:p>
        </w:tc>
      </w:tr>
      <w:tr w:rsidR="00215A93" w:rsidRPr="00153E2E" w14:paraId="50599923" w14:textId="77777777">
        <w:trPr>
          <w:trHeight w:val="388"/>
        </w:trPr>
        <w:tc>
          <w:tcPr>
            <w:tcW w:w="2397" w:type="dxa"/>
          </w:tcPr>
          <w:p w14:paraId="74EFCFA3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60</w:t>
            </w:r>
          </w:p>
        </w:tc>
        <w:tc>
          <w:tcPr>
            <w:tcW w:w="6662" w:type="dxa"/>
          </w:tcPr>
          <w:p w14:paraId="2EFD8EBC" w14:textId="6F871B99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Tecidos de malha</w:t>
            </w:r>
          </w:p>
        </w:tc>
      </w:tr>
      <w:tr w:rsidR="00215A93" w:rsidRPr="00153E2E" w14:paraId="41CAC126" w14:textId="77777777">
        <w:trPr>
          <w:trHeight w:val="778"/>
        </w:trPr>
        <w:tc>
          <w:tcPr>
            <w:tcW w:w="2397" w:type="dxa"/>
          </w:tcPr>
          <w:p w14:paraId="1854C190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61</w:t>
            </w:r>
          </w:p>
          <w:p w14:paraId="06926FBB" w14:textId="77777777" w:rsidR="00215A93" w:rsidRPr="00153E2E" w:rsidRDefault="00717417">
            <w:pPr>
              <w:pStyle w:val="TableParagraph"/>
              <w:spacing w:before="137"/>
              <w:rPr>
                <w:lang w:val="pt-BR"/>
              </w:rPr>
            </w:pPr>
            <w:r w:rsidRPr="00153E2E">
              <w:rPr>
                <w:lang w:val="pt-BR"/>
              </w:rPr>
              <w:t>ex.</w:t>
            </w:r>
          </w:p>
        </w:tc>
        <w:tc>
          <w:tcPr>
            <w:tcW w:w="6662" w:type="dxa"/>
          </w:tcPr>
          <w:p w14:paraId="3AD5182C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Artigos de vestuário e acessórios de vestuário, de malha</w:t>
            </w:r>
          </w:p>
          <w:p w14:paraId="1C0D3584" w14:textId="77777777" w:rsidR="00215A93" w:rsidRPr="00153E2E" w:rsidRDefault="00717417">
            <w:pPr>
              <w:pStyle w:val="TableParagraph"/>
              <w:spacing w:before="137"/>
              <w:rPr>
                <w:lang w:val="pt-BR"/>
              </w:rPr>
            </w:pPr>
            <w:r w:rsidRPr="00153E2E">
              <w:rPr>
                <w:lang w:val="pt-BR"/>
              </w:rPr>
              <w:t>exceto para uso militar</w:t>
            </w:r>
          </w:p>
        </w:tc>
      </w:tr>
      <w:tr w:rsidR="00215A93" w:rsidRPr="00153E2E" w14:paraId="7A5BA5F1" w14:textId="77777777">
        <w:trPr>
          <w:trHeight w:val="778"/>
        </w:trPr>
        <w:tc>
          <w:tcPr>
            <w:tcW w:w="2397" w:type="dxa"/>
          </w:tcPr>
          <w:p w14:paraId="1A60B17D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62</w:t>
            </w:r>
          </w:p>
          <w:p w14:paraId="0A85C45B" w14:textId="77777777" w:rsidR="00215A93" w:rsidRPr="00153E2E" w:rsidRDefault="00717417">
            <w:pPr>
              <w:pStyle w:val="TableParagraph"/>
              <w:spacing w:before="135"/>
              <w:rPr>
                <w:lang w:val="pt-BR"/>
              </w:rPr>
            </w:pPr>
            <w:r w:rsidRPr="00153E2E">
              <w:rPr>
                <w:lang w:val="pt-BR"/>
              </w:rPr>
              <w:t>ex.</w:t>
            </w:r>
          </w:p>
        </w:tc>
        <w:tc>
          <w:tcPr>
            <w:tcW w:w="6662" w:type="dxa"/>
          </w:tcPr>
          <w:p w14:paraId="48CA9686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Artigos de vestuário e acessórios de vestuário, exceto de malha</w:t>
            </w:r>
          </w:p>
          <w:p w14:paraId="1EFD66C0" w14:textId="77777777" w:rsidR="00215A93" w:rsidRPr="00153E2E" w:rsidRDefault="00717417">
            <w:pPr>
              <w:pStyle w:val="TableParagraph"/>
              <w:spacing w:before="135"/>
              <w:rPr>
                <w:lang w:val="pt-BR"/>
              </w:rPr>
            </w:pPr>
            <w:r w:rsidRPr="00153E2E">
              <w:rPr>
                <w:lang w:val="pt-BR"/>
              </w:rPr>
              <w:t>exceto para uso militar</w:t>
            </w:r>
          </w:p>
        </w:tc>
      </w:tr>
      <w:tr w:rsidR="00215A93" w:rsidRPr="00153E2E" w14:paraId="40481DB6" w14:textId="77777777">
        <w:trPr>
          <w:trHeight w:val="1167"/>
        </w:trPr>
        <w:tc>
          <w:tcPr>
            <w:tcW w:w="2397" w:type="dxa"/>
          </w:tcPr>
          <w:p w14:paraId="28FA18B8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63</w:t>
            </w:r>
          </w:p>
          <w:p w14:paraId="1D932296" w14:textId="77777777" w:rsidR="00215A93" w:rsidRPr="00153E2E" w:rsidRDefault="00215A93">
            <w:pPr>
              <w:pStyle w:val="TableParagraph"/>
              <w:spacing w:before="0"/>
              <w:ind w:left="0"/>
              <w:rPr>
                <w:lang w:val="pt-BR"/>
              </w:rPr>
            </w:pPr>
          </w:p>
          <w:p w14:paraId="30A2A2DE" w14:textId="77777777" w:rsidR="00215A93" w:rsidRPr="00153E2E" w:rsidRDefault="00215A93">
            <w:pPr>
              <w:pStyle w:val="TableParagraph"/>
              <w:spacing w:before="19"/>
              <w:ind w:left="0"/>
              <w:rPr>
                <w:lang w:val="pt-BR"/>
              </w:rPr>
            </w:pPr>
          </w:p>
          <w:p w14:paraId="6A4EF856" w14:textId="77777777" w:rsidR="00215A93" w:rsidRPr="00153E2E" w:rsidRDefault="00717417">
            <w:pPr>
              <w:pStyle w:val="TableParagraph"/>
              <w:spacing w:before="1"/>
              <w:rPr>
                <w:lang w:val="pt-BR"/>
              </w:rPr>
            </w:pPr>
            <w:r w:rsidRPr="00153E2E">
              <w:rPr>
                <w:lang w:val="pt-BR"/>
              </w:rPr>
              <w:t>ex.</w:t>
            </w:r>
          </w:p>
        </w:tc>
        <w:tc>
          <w:tcPr>
            <w:tcW w:w="6662" w:type="dxa"/>
          </w:tcPr>
          <w:p w14:paraId="7299E556" w14:textId="2D3AA901" w:rsidR="00215A93" w:rsidRPr="00153E2E" w:rsidRDefault="00717417">
            <w:pPr>
              <w:pStyle w:val="TableParagraph"/>
              <w:spacing w:line="369" w:lineRule="auto"/>
              <w:rPr>
                <w:lang w:val="pt-BR"/>
              </w:rPr>
            </w:pPr>
            <w:r w:rsidRPr="00153E2E">
              <w:rPr>
                <w:lang w:val="pt-BR"/>
              </w:rPr>
              <w:t xml:space="preserve">Outros artigos têxteis confeccionados; </w:t>
            </w:r>
            <w:r w:rsidR="00EB0F01" w:rsidRPr="00153E2E">
              <w:rPr>
                <w:lang w:val="pt-BR"/>
              </w:rPr>
              <w:t>sortidos</w:t>
            </w:r>
            <w:r w:rsidRPr="00153E2E">
              <w:rPr>
                <w:lang w:val="pt-BR"/>
              </w:rPr>
              <w:t>; vestuário usado e artigos têxteis usados; trapos</w:t>
            </w:r>
          </w:p>
          <w:p w14:paraId="15001C3D" w14:textId="77777777" w:rsidR="00215A93" w:rsidRPr="00153E2E" w:rsidRDefault="00717417">
            <w:pPr>
              <w:pStyle w:val="TableParagraph"/>
              <w:spacing w:before="0" w:line="253" w:lineRule="exact"/>
              <w:rPr>
                <w:lang w:val="pt-BR"/>
              </w:rPr>
            </w:pPr>
            <w:r w:rsidRPr="00153E2E">
              <w:rPr>
                <w:lang w:val="pt-BR"/>
              </w:rPr>
              <w:t>exceto para uso militar</w:t>
            </w:r>
          </w:p>
        </w:tc>
      </w:tr>
      <w:tr w:rsidR="00215A93" w:rsidRPr="00153E2E" w14:paraId="097FFA6D" w14:textId="77777777">
        <w:trPr>
          <w:trHeight w:val="777"/>
        </w:trPr>
        <w:tc>
          <w:tcPr>
            <w:tcW w:w="2397" w:type="dxa"/>
          </w:tcPr>
          <w:p w14:paraId="29A8A8E2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64</w:t>
            </w:r>
          </w:p>
          <w:p w14:paraId="4663B0CE" w14:textId="77777777" w:rsidR="00215A93" w:rsidRPr="00153E2E" w:rsidRDefault="00717417">
            <w:pPr>
              <w:pStyle w:val="TableParagraph"/>
              <w:spacing w:before="136"/>
              <w:rPr>
                <w:lang w:val="pt-BR"/>
              </w:rPr>
            </w:pPr>
            <w:r w:rsidRPr="00153E2E">
              <w:rPr>
                <w:lang w:val="pt-BR"/>
              </w:rPr>
              <w:t>ex.</w:t>
            </w:r>
          </w:p>
        </w:tc>
        <w:tc>
          <w:tcPr>
            <w:tcW w:w="6662" w:type="dxa"/>
          </w:tcPr>
          <w:p w14:paraId="7982AC58" w14:textId="3E725EE9" w:rsidR="00215A93" w:rsidRPr="00153E2E" w:rsidRDefault="00717417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Calçados, polainas e art</w:t>
            </w:r>
            <w:r w:rsidR="00EB0F01" w:rsidRPr="00153E2E">
              <w:rPr>
                <w:lang w:val="pt-BR"/>
              </w:rPr>
              <w:t>igos</w:t>
            </w:r>
            <w:r w:rsidRPr="00153E2E">
              <w:rPr>
                <w:lang w:val="pt-BR"/>
              </w:rPr>
              <w:t xml:space="preserve"> semelhantes; partes de tais artigos;</w:t>
            </w:r>
          </w:p>
          <w:p w14:paraId="251AA02F" w14:textId="77777777" w:rsidR="00215A93" w:rsidRPr="00153E2E" w:rsidRDefault="00717417">
            <w:pPr>
              <w:pStyle w:val="TableParagraph"/>
              <w:spacing w:before="136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exceto para uso militar</w:t>
            </w:r>
          </w:p>
        </w:tc>
      </w:tr>
      <w:tr w:rsidR="00215A93" w:rsidRPr="00153E2E" w14:paraId="559BC2BC" w14:textId="77777777">
        <w:trPr>
          <w:trHeight w:val="777"/>
        </w:trPr>
        <w:tc>
          <w:tcPr>
            <w:tcW w:w="2397" w:type="dxa"/>
          </w:tcPr>
          <w:p w14:paraId="0DB6E8CA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65</w:t>
            </w:r>
          </w:p>
          <w:p w14:paraId="3D0D41E8" w14:textId="77777777" w:rsidR="00215A93" w:rsidRPr="00153E2E" w:rsidRDefault="00717417">
            <w:pPr>
              <w:pStyle w:val="TableParagraph"/>
              <w:spacing w:before="137"/>
              <w:rPr>
                <w:lang w:val="pt-BR"/>
              </w:rPr>
            </w:pPr>
            <w:r w:rsidRPr="00153E2E">
              <w:rPr>
                <w:lang w:val="pt-BR"/>
              </w:rPr>
              <w:t>ex.</w:t>
            </w:r>
          </w:p>
        </w:tc>
        <w:tc>
          <w:tcPr>
            <w:tcW w:w="6662" w:type="dxa"/>
          </w:tcPr>
          <w:p w14:paraId="40A647C9" w14:textId="33472E8D" w:rsidR="00215A93" w:rsidRPr="00153E2E" w:rsidRDefault="0035624C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Artigos de chapelaria</w:t>
            </w:r>
            <w:r w:rsidR="00717417" w:rsidRPr="00153E2E">
              <w:rPr>
                <w:lang w:val="pt-BR"/>
              </w:rPr>
              <w:t xml:space="preserve"> </w:t>
            </w:r>
            <w:r w:rsidRPr="00153E2E">
              <w:rPr>
                <w:lang w:val="pt-BR"/>
              </w:rPr>
              <w:t>e seus derivados</w:t>
            </w:r>
            <w:r w:rsidR="00717417" w:rsidRPr="00153E2E">
              <w:rPr>
                <w:lang w:val="pt-BR"/>
              </w:rPr>
              <w:t>;</w:t>
            </w:r>
          </w:p>
          <w:p w14:paraId="461CB014" w14:textId="77777777" w:rsidR="00215A93" w:rsidRPr="00153E2E" w:rsidRDefault="00717417">
            <w:pPr>
              <w:pStyle w:val="TableParagraph"/>
              <w:spacing w:before="137"/>
              <w:rPr>
                <w:lang w:val="pt-BR"/>
              </w:rPr>
            </w:pPr>
            <w:r w:rsidRPr="00153E2E">
              <w:rPr>
                <w:lang w:val="pt-BR"/>
              </w:rPr>
              <w:t>exceto 65.06</w:t>
            </w:r>
          </w:p>
        </w:tc>
      </w:tr>
      <w:tr w:rsidR="00215A93" w:rsidRPr="00153E2E" w14:paraId="37E5D861" w14:textId="77777777">
        <w:trPr>
          <w:trHeight w:val="779"/>
        </w:trPr>
        <w:tc>
          <w:tcPr>
            <w:tcW w:w="2397" w:type="dxa"/>
          </w:tcPr>
          <w:p w14:paraId="538A8D79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66</w:t>
            </w:r>
          </w:p>
        </w:tc>
        <w:tc>
          <w:tcPr>
            <w:tcW w:w="6662" w:type="dxa"/>
          </w:tcPr>
          <w:p w14:paraId="243F9FE5" w14:textId="290EA7E3" w:rsidR="00215A93" w:rsidRPr="00153E2E" w:rsidRDefault="00717417" w:rsidP="007A2453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Guarda-chuvas,</w:t>
            </w:r>
            <w:r w:rsidR="001A7A66" w:rsidRPr="00153E2E">
              <w:rPr>
                <w:lang w:val="pt-BR"/>
              </w:rPr>
              <w:t xml:space="preserve"> guarda-sóis</w:t>
            </w:r>
            <w:r w:rsidRPr="00153E2E">
              <w:rPr>
                <w:lang w:val="pt-BR"/>
              </w:rPr>
              <w:t>,</w:t>
            </w:r>
            <w:r w:rsidR="001A7A66" w:rsidRPr="00153E2E">
              <w:rPr>
                <w:lang w:val="pt-BR"/>
              </w:rPr>
              <w:t xml:space="preserve"> bengalas</w:t>
            </w:r>
            <w:r w:rsidRPr="00153E2E">
              <w:rPr>
                <w:lang w:val="pt-BR"/>
              </w:rPr>
              <w:t xml:space="preserve">, bengalas de assento, chicotes, </w:t>
            </w:r>
            <w:r w:rsidR="00EB0F01" w:rsidRPr="00153E2E">
              <w:rPr>
                <w:lang w:val="pt-BR"/>
              </w:rPr>
              <w:t>pingalins</w:t>
            </w:r>
            <w:r w:rsidR="007A2453" w:rsidRPr="00153E2E">
              <w:rPr>
                <w:lang w:val="pt-BR"/>
              </w:rPr>
              <w:t xml:space="preserve"> e seus derivados</w:t>
            </w:r>
          </w:p>
        </w:tc>
      </w:tr>
      <w:tr w:rsidR="00215A93" w:rsidRPr="00153E2E" w14:paraId="4F3DB997" w14:textId="77777777">
        <w:trPr>
          <w:trHeight w:val="777"/>
        </w:trPr>
        <w:tc>
          <w:tcPr>
            <w:tcW w:w="2397" w:type="dxa"/>
          </w:tcPr>
          <w:p w14:paraId="07AABFF5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67</w:t>
            </w:r>
          </w:p>
        </w:tc>
        <w:tc>
          <w:tcPr>
            <w:tcW w:w="6662" w:type="dxa"/>
          </w:tcPr>
          <w:p w14:paraId="3C92CEC1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Penas e penugem preparadas e artigos feitos de penas ou de penugem;</w:t>
            </w:r>
          </w:p>
          <w:p w14:paraId="67129728" w14:textId="77777777" w:rsidR="00215A93" w:rsidRPr="00153E2E" w:rsidRDefault="00717417">
            <w:pPr>
              <w:pStyle w:val="TableParagraph"/>
              <w:spacing w:before="136"/>
              <w:rPr>
                <w:lang w:val="pt-BR"/>
              </w:rPr>
            </w:pPr>
            <w:r w:rsidRPr="00153E2E">
              <w:rPr>
                <w:lang w:val="pt-BR"/>
              </w:rPr>
              <w:t>flores artificiais; artigos de cabelo humano</w:t>
            </w:r>
          </w:p>
        </w:tc>
      </w:tr>
      <w:tr w:rsidR="00215A93" w:rsidRPr="00153E2E" w14:paraId="4E64CBE2" w14:textId="77777777">
        <w:trPr>
          <w:trHeight w:val="778"/>
        </w:trPr>
        <w:tc>
          <w:tcPr>
            <w:tcW w:w="2397" w:type="dxa"/>
          </w:tcPr>
          <w:p w14:paraId="0E05AA74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68</w:t>
            </w:r>
          </w:p>
        </w:tc>
        <w:tc>
          <w:tcPr>
            <w:tcW w:w="6662" w:type="dxa"/>
          </w:tcPr>
          <w:p w14:paraId="0A68DA64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Artigos de pedra, gesso, cimento, amianto, mica ou</w:t>
            </w:r>
          </w:p>
          <w:p w14:paraId="738EF548" w14:textId="77777777" w:rsidR="00215A93" w:rsidRPr="00153E2E" w:rsidRDefault="00717417">
            <w:pPr>
              <w:pStyle w:val="TableParagraph"/>
              <w:spacing w:before="137"/>
              <w:rPr>
                <w:lang w:val="pt-BR"/>
              </w:rPr>
            </w:pPr>
            <w:r w:rsidRPr="00153E2E">
              <w:rPr>
                <w:lang w:val="pt-BR"/>
              </w:rPr>
              <w:t>materiais similares</w:t>
            </w:r>
          </w:p>
        </w:tc>
      </w:tr>
      <w:tr w:rsidR="00215A93" w:rsidRPr="00153E2E" w14:paraId="7D7C1998" w14:textId="77777777">
        <w:trPr>
          <w:trHeight w:val="389"/>
        </w:trPr>
        <w:tc>
          <w:tcPr>
            <w:tcW w:w="2397" w:type="dxa"/>
          </w:tcPr>
          <w:p w14:paraId="0BEE7957" w14:textId="77777777" w:rsidR="00215A93" w:rsidRPr="00153E2E" w:rsidRDefault="00717417">
            <w:pPr>
              <w:pStyle w:val="TableParagraph"/>
              <w:spacing w:before="6"/>
              <w:rPr>
                <w:lang w:val="pt-BR"/>
              </w:rPr>
            </w:pPr>
            <w:r w:rsidRPr="00153E2E">
              <w:rPr>
                <w:lang w:val="pt-BR"/>
              </w:rPr>
              <w:t>Capítulo 69</w:t>
            </w:r>
          </w:p>
        </w:tc>
        <w:tc>
          <w:tcPr>
            <w:tcW w:w="6662" w:type="dxa"/>
          </w:tcPr>
          <w:p w14:paraId="56B1C915" w14:textId="77777777" w:rsidR="00215A93" w:rsidRPr="00153E2E" w:rsidRDefault="00717417">
            <w:pPr>
              <w:pStyle w:val="TableParagraph"/>
              <w:spacing w:before="6"/>
              <w:ind w:left="102"/>
              <w:rPr>
                <w:lang w:val="pt-BR"/>
              </w:rPr>
            </w:pPr>
            <w:r w:rsidRPr="00153E2E">
              <w:rPr>
                <w:lang w:val="pt-BR"/>
              </w:rPr>
              <w:t>Produtos de cerâmica</w:t>
            </w:r>
          </w:p>
        </w:tc>
      </w:tr>
      <w:tr w:rsidR="00215A93" w:rsidRPr="00153E2E" w14:paraId="1E0F6B20" w14:textId="77777777">
        <w:trPr>
          <w:trHeight w:val="388"/>
        </w:trPr>
        <w:tc>
          <w:tcPr>
            <w:tcW w:w="2397" w:type="dxa"/>
          </w:tcPr>
          <w:p w14:paraId="1CEEDCCC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70</w:t>
            </w:r>
          </w:p>
        </w:tc>
        <w:tc>
          <w:tcPr>
            <w:tcW w:w="6662" w:type="dxa"/>
          </w:tcPr>
          <w:p w14:paraId="12994C43" w14:textId="77777777" w:rsidR="00215A93" w:rsidRPr="00153E2E" w:rsidRDefault="00717417">
            <w:pPr>
              <w:pStyle w:val="TableParagraph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Vidro e artigos de vidro</w:t>
            </w:r>
          </w:p>
        </w:tc>
      </w:tr>
      <w:tr w:rsidR="00215A93" w:rsidRPr="00153E2E" w14:paraId="0DC20F91" w14:textId="77777777">
        <w:trPr>
          <w:trHeight w:val="1167"/>
        </w:trPr>
        <w:tc>
          <w:tcPr>
            <w:tcW w:w="2397" w:type="dxa"/>
          </w:tcPr>
          <w:p w14:paraId="508D7AB9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71</w:t>
            </w:r>
          </w:p>
        </w:tc>
        <w:tc>
          <w:tcPr>
            <w:tcW w:w="6662" w:type="dxa"/>
          </w:tcPr>
          <w:p w14:paraId="37C4A386" w14:textId="324B8496" w:rsidR="00215A93" w:rsidRPr="00153E2E" w:rsidRDefault="00717417" w:rsidP="00471CA4">
            <w:pPr>
              <w:pStyle w:val="TableParagraph"/>
              <w:spacing w:line="360" w:lineRule="auto"/>
              <w:rPr>
                <w:lang w:val="pt-BR"/>
              </w:rPr>
            </w:pPr>
            <w:r w:rsidRPr="00153E2E">
              <w:rPr>
                <w:lang w:val="pt-BR"/>
              </w:rPr>
              <w:t>Pérolas naturais ou cultivadas, pedras preciosas ou semipreciosas, metais</w:t>
            </w:r>
            <w:r w:rsidR="00AD6E5A" w:rsidRPr="00153E2E">
              <w:rPr>
                <w:lang w:val="pt-BR"/>
              </w:rPr>
              <w:t xml:space="preserve"> preciosos</w:t>
            </w:r>
            <w:r w:rsidRPr="00153E2E">
              <w:rPr>
                <w:lang w:val="pt-BR"/>
              </w:rPr>
              <w:t xml:space="preserve">, metais folheados ou chapeados de metais preciosos </w:t>
            </w:r>
            <w:r w:rsidR="00AD6E5A" w:rsidRPr="00153E2E">
              <w:rPr>
                <w:lang w:val="pt-BR"/>
              </w:rPr>
              <w:t>e seus derivados</w:t>
            </w:r>
            <w:r w:rsidRPr="00153E2E">
              <w:rPr>
                <w:lang w:val="pt-BR"/>
              </w:rPr>
              <w:t>; bijuterias; moedas</w:t>
            </w:r>
          </w:p>
        </w:tc>
      </w:tr>
      <w:tr w:rsidR="00215A93" w:rsidRPr="00153E2E" w14:paraId="2A8F13CA" w14:textId="77777777">
        <w:trPr>
          <w:trHeight w:val="388"/>
        </w:trPr>
        <w:tc>
          <w:tcPr>
            <w:tcW w:w="2397" w:type="dxa"/>
          </w:tcPr>
          <w:p w14:paraId="68DBF6E1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72</w:t>
            </w:r>
          </w:p>
        </w:tc>
        <w:tc>
          <w:tcPr>
            <w:tcW w:w="6662" w:type="dxa"/>
          </w:tcPr>
          <w:p w14:paraId="599B0156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Ferro e aço</w:t>
            </w:r>
          </w:p>
        </w:tc>
      </w:tr>
      <w:tr w:rsidR="00215A93" w:rsidRPr="00153E2E" w14:paraId="5D9DD4FA" w14:textId="77777777">
        <w:trPr>
          <w:trHeight w:val="389"/>
        </w:trPr>
        <w:tc>
          <w:tcPr>
            <w:tcW w:w="2397" w:type="dxa"/>
          </w:tcPr>
          <w:p w14:paraId="4DF6F42A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73</w:t>
            </w:r>
          </w:p>
        </w:tc>
        <w:tc>
          <w:tcPr>
            <w:tcW w:w="6662" w:type="dxa"/>
          </w:tcPr>
          <w:p w14:paraId="1601C98D" w14:textId="68BA4C39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 xml:space="preserve">Artigos </w:t>
            </w:r>
            <w:r w:rsidR="00C503F9" w:rsidRPr="00153E2E">
              <w:rPr>
                <w:lang w:val="pt-BR"/>
              </w:rPr>
              <w:t>de</w:t>
            </w:r>
            <w:r w:rsidRPr="00153E2E">
              <w:rPr>
                <w:lang w:val="pt-BR"/>
              </w:rPr>
              <w:t xml:space="preserve"> ferro e aço</w:t>
            </w:r>
          </w:p>
        </w:tc>
      </w:tr>
      <w:tr w:rsidR="00215A93" w:rsidRPr="00153E2E" w14:paraId="7F179752" w14:textId="77777777">
        <w:trPr>
          <w:trHeight w:val="388"/>
        </w:trPr>
        <w:tc>
          <w:tcPr>
            <w:tcW w:w="2397" w:type="dxa"/>
          </w:tcPr>
          <w:p w14:paraId="0B0061DA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74</w:t>
            </w:r>
          </w:p>
        </w:tc>
        <w:tc>
          <w:tcPr>
            <w:tcW w:w="6662" w:type="dxa"/>
          </w:tcPr>
          <w:p w14:paraId="28B6924F" w14:textId="22EBA734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 xml:space="preserve">Cobre e </w:t>
            </w:r>
            <w:r w:rsidR="00DD6B03" w:rsidRPr="00153E2E">
              <w:rPr>
                <w:lang w:val="pt-BR"/>
              </w:rPr>
              <w:t>seus derivados</w:t>
            </w:r>
          </w:p>
        </w:tc>
      </w:tr>
      <w:tr w:rsidR="00215A93" w:rsidRPr="00153E2E" w14:paraId="05027100" w14:textId="77777777">
        <w:trPr>
          <w:trHeight w:val="388"/>
        </w:trPr>
        <w:tc>
          <w:tcPr>
            <w:tcW w:w="2397" w:type="dxa"/>
          </w:tcPr>
          <w:p w14:paraId="47150E96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75</w:t>
            </w:r>
          </w:p>
        </w:tc>
        <w:tc>
          <w:tcPr>
            <w:tcW w:w="6662" w:type="dxa"/>
          </w:tcPr>
          <w:p w14:paraId="0DDD7C9E" w14:textId="7C551883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 xml:space="preserve">Níquel </w:t>
            </w:r>
            <w:r w:rsidR="00DD6B03" w:rsidRPr="00153E2E">
              <w:rPr>
                <w:lang w:val="pt-BR"/>
              </w:rPr>
              <w:t>e seus derivados</w:t>
            </w:r>
          </w:p>
        </w:tc>
      </w:tr>
      <w:tr w:rsidR="00215A93" w:rsidRPr="00153E2E" w14:paraId="464D9721" w14:textId="77777777">
        <w:trPr>
          <w:trHeight w:val="389"/>
        </w:trPr>
        <w:tc>
          <w:tcPr>
            <w:tcW w:w="2397" w:type="dxa"/>
          </w:tcPr>
          <w:p w14:paraId="49B5B7EF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76</w:t>
            </w:r>
          </w:p>
        </w:tc>
        <w:tc>
          <w:tcPr>
            <w:tcW w:w="6662" w:type="dxa"/>
          </w:tcPr>
          <w:p w14:paraId="5B5E28BC" w14:textId="2828AA6C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 xml:space="preserve">Alumínio </w:t>
            </w:r>
            <w:r w:rsidR="00DD6B03" w:rsidRPr="00153E2E">
              <w:rPr>
                <w:lang w:val="pt-BR"/>
              </w:rPr>
              <w:t>e seus derivados</w:t>
            </w:r>
          </w:p>
        </w:tc>
      </w:tr>
      <w:tr w:rsidR="00215A93" w:rsidRPr="00153E2E" w14:paraId="235AF29E" w14:textId="77777777">
        <w:trPr>
          <w:trHeight w:val="388"/>
        </w:trPr>
        <w:tc>
          <w:tcPr>
            <w:tcW w:w="2397" w:type="dxa"/>
          </w:tcPr>
          <w:p w14:paraId="29AB96DF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78</w:t>
            </w:r>
          </w:p>
        </w:tc>
        <w:tc>
          <w:tcPr>
            <w:tcW w:w="6662" w:type="dxa"/>
          </w:tcPr>
          <w:p w14:paraId="36C7A03C" w14:textId="24FD251F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 xml:space="preserve">Chumbo </w:t>
            </w:r>
            <w:r w:rsidR="00DD6B03" w:rsidRPr="00153E2E">
              <w:rPr>
                <w:lang w:val="pt-BR"/>
              </w:rPr>
              <w:t>e seus derivados</w:t>
            </w:r>
          </w:p>
        </w:tc>
      </w:tr>
    </w:tbl>
    <w:p w14:paraId="731A628C" w14:textId="77777777" w:rsidR="00215A93" w:rsidRPr="00153E2E" w:rsidRDefault="00215A93">
      <w:pPr>
        <w:rPr>
          <w:lang w:val="pt-BR"/>
        </w:rPr>
        <w:sectPr w:rsidR="00215A93" w:rsidRPr="00153E2E">
          <w:type w:val="continuous"/>
          <w:pgSz w:w="12240" w:h="15840"/>
          <w:pgMar w:top="1260" w:right="1480" w:bottom="1280" w:left="1460" w:header="0" w:footer="1086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7"/>
        <w:gridCol w:w="6662"/>
      </w:tblGrid>
      <w:tr w:rsidR="00215A93" w:rsidRPr="00153E2E" w14:paraId="690871CA" w14:textId="77777777">
        <w:trPr>
          <w:trHeight w:val="389"/>
        </w:trPr>
        <w:tc>
          <w:tcPr>
            <w:tcW w:w="2397" w:type="dxa"/>
          </w:tcPr>
          <w:p w14:paraId="56439C2E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lastRenderedPageBreak/>
              <w:t>Capítulo 79</w:t>
            </w:r>
          </w:p>
        </w:tc>
        <w:tc>
          <w:tcPr>
            <w:tcW w:w="6662" w:type="dxa"/>
          </w:tcPr>
          <w:p w14:paraId="7ACB6C58" w14:textId="181244CB" w:rsidR="00215A93" w:rsidRPr="00153E2E" w:rsidRDefault="00717417">
            <w:pPr>
              <w:pStyle w:val="TableParagraph"/>
              <w:ind w:left="102"/>
              <w:rPr>
                <w:lang w:val="pt-BR"/>
              </w:rPr>
            </w:pPr>
            <w:r w:rsidRPr="00153E2E">
              <w:rPr>
                <w:lang w:val="pt-BR"/>
              </w:rPr>
              <w:t xml:space="preserve">Zinco e </w:t>
            </w:r>
            <w:r w:rsidR="008E7685" w:rsidRPr="00153E2E">
              <w:rPr>
                <w:lang w:val="pt-BR"/>
              </w:rPr>
              <w:t>seus derivados</w:t>
            </w:r>
          </w:p>
        </w:tc>
      </w:tr>
      <w:tr w:rsidR="00215A93" w:rsidRPr="00153E2E" w14:paraId="04060B74" w14:textId="77777777">
        <w:trPr>
          <w:trHeight w:val="388"/>
        </w:trPr>
        <w:tc>
          <w:tcPr>
            <w:tcW w:w="2397" w:type="dxa"/>
          </w:tcPr>
          <w:p w14:paraId="04023C1C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80</w:t>
            </w:r>
          </w:p>
        </w:tc>
        <w:tc>
          <w:tcPr>
            <w:tcW w:w="6662" w:type="dxa"/>
          </w:tcPr>
          <w:p w14:paraId="64C8BCF6" w14:textId="34A1D71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 xml:space="preserve">Estanho e </w:t>
            </w:r>
            <w:r w:rsidR="008E7685" w:rsidRPr="00153E2E">
              <w:rPr>
                <w:lang w:val="pt-BR"/>
              </w:rPr>
              <w:t>seus derivados</w:t>
            </w:r>
          </w:p>
        </w:tc>
      </w:tr>
      <w:tr w:rsidR="00215A93" w:rsidRPr="00153E2E" w14:paraId="28462A04" w14:textId="77777777">
        <w:trPr>
          <w:trHeight w:val="388"/>
        </w:trPr>
        <w:tc>
          <w:tcPr>
            <w:tcW w:w="2397" w:type="dxa"/>
          </w:tcPr>
          <w:p w14:paraId="76F20BB2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81</w:t>
            </w:r>
          </w:p>
        </w:tc>
        <w:tc>
          <w:tcPr>
            <w:tcW w:w="6662" w:type="dxa"/>
          </w:tcPr>
          <w:p w14:paraId="3EB7B276" w14:textId="162A2F28" w:rsidR="00215A93" w:rsidRPr="00153E2E" w:rsidRDefault="00717417">
            <w:pPr>
              <w:pStyle w:val="TableParagraph"/>
              <w:ind w:left="102"/>
              <w:rPr>
                <w:lang w:val="pt-BR"/>
              </w:rPr>
            </w:pPr>
            <w:r w:rsidRPr="00153E2E">
              <w:rPr>
                <w:lang w:val="pt-BR"/>
              </w:rPr>
              <w:t>Outros metais comuns; cer</w:t>
            </w:r>
            <w:r w:rsidR="00EB0F01" w:rsidRPr="00153E2E">
              <w:rPr>
                <w:lang w:val="pt-BR"/>
              </w:rPr>
              <w:t>mets</w:t>
            </w:r>
            <w:r w:rsidRPr="00153E2E">
              <w:rPr>
                <w:lang w:val="pt-BR"/>
              </w:rPr>
              <w:t xml:space="preserve">; </w:t>
            </w:r>
            <w:r w:rsidR="003A5CFF" w:rsidRPr="00153E2E">
              <w:rPr>
                <w:lang w:val="pt-BR"/>
              </w:rPr>
              <w:t>e seus derivados</w:t>
            </w:r>
          </w:p>
        </w:tc>
      </w:tr>
      <w:tr w:rsidR="00215A93" w:rsidRPr="00153E2E" w14:paraId="6848F0A9" w14:textId="77777777">
        <w:trPr>
          <w:trHeight w:val="778"/>
        </w:trPr>
        <w:tc>
          <w:tcPr>
            <w:tcW w:w="2397" w:type="dxa"/>
          </w:tcPr>
          <w:p w14:paraId="26C6AA6E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82</w:t>
            </w:r>
          </w:p>
        </w:tc>
        <w:tc>
          <w:tcPr>
            <w:tcW w:w="6662" w:type="dxa"/>
          </w:tcPr>
          <w:p w14:paraId="3FC4499D" w14:textId="143766A6" w:rsidR="00215A93" w:rsidRPr="00153E2E" w:rsidRDefault="00717417" w:rsidP="008B78C9">
            <w:pPr>
              <w:pStyle w:val="TableParagraph"/>
              <w:spacing w:before="7"/>
              <w:ind w:left="129"/>
              <w:rPr>
                <w:lang w:val="pt-BR"/>
              </w:rPr>
            </w:pPr>
            <w:r w:rsidRPr="00153E2E">
              <w:rPr>
                <w:lang w:val="pt-BR"/>
              </w:rPr>
              <w:t xml:space="preserve">Ferramentas, utensílios, talheres, colheres e garfos, de </w:t>
            </w:r>
            <w:r w:rsidR="008E61A2" w:rsidRPr="00153E2E">
              <w:rPr>
                <w:lang w:val="pt-BR"/>
              </w:rPr>
              <w:t>metal comum</w:t>
            </w:r>
            <w:r w:rsidRPr="00153E2E">
              <w:rPr>
                <w:lang w:val="pt-BR"/>
              </w:rPr>
              <w:t xml:space="preserve">; </w:t>
            </w:r>
            <w:r w:rsidR="008B78C9" w:rsidRPr="00153E2E">
              <w:rPr>
                <w:lang w:val="pt-BR"/>
              </w:rPr>
              <w:t>partes e seus derivados</w:t>
            </w:r>
            <w:r w:rsidRPr="00153E2E">
              <w:rPr>
                <w:lang w:val="pt-BR"/>
              </w:rPr>
              <w:t xml:space="preserve"> de metal </w:t>
            </w:r>
            <w:r w:rsidR="008E61A2" w:rsidRPr="00153E2E">
              <w:rPr>
                <w:lang w:val="pt-BR"/>
              </w:rPr>
              <w:t>comum</w:t>
            </w:r>
          </w:p>
        </w:tc>
      </w:tr>
      <w:tr w:rsidR="00215A93" w:rsidRPr="00153E2E" w14:paraId="25BDD62D" w14:textId="77777777">
        <w:trPr>
          <w:trHeight w:val="389"/>
        </w:trPr>
        <w:tc>
          <w:tcPr>
            <w:tcW w:w="2397" w:type="dxa"/>
          </w:tcPr>
          <w:p w14:paraId="5145816C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83</w:t>
            </w:r>
          </w:p>
        </w:tc>
        <w:tc>
          <w:tcPr>
            <w:tcW w:w="6662" w:type="dxa"/>
          </w:tcPr>
          <w:p w14:paraId="7282FA00" w14:textId="6B070DAE" w:rsidR="00215A93" w:rsidRPr="00153E2E" w:rsidRDefault="00717417">
            <w:pPr>
              <w:pStyle w:val="TableParagraph"/>
              <w:ind w:left="128"/>
              <w:rPr>
                <w:lang w:val="pt-BR"/>
              </w:rPr>
            </w:pPr>
            <w:r w:rsidRPr="00153E2E">
              <w:rPr>
                <w:lang w:val="pt-BR"/>
              </w:rPr>
              <w:t>Artigos diversos de meta</w:t>
            </w:r>
            <w:r w:rsidR="00620664" w:rsidRPr="00153E2E">
              <w:rPr>
                <w:lang w:val="pt-BR"/>
              </w:rPr>
              <w:t>l</w:t>
            </w:r>
            <w:r w:rsidRPr="00153E2E">
              <w:rPr>
                <w:lang w:val="pt-BR"/>
              </w:rPr>
              <w:t xml:space="preserve"> comu</w:t>
            </w:r>
            <w:r w:rsidR="00620664" w:rsidRPr="00153E2E">
              <w:rPr>
                <w:lang w:val="pt-BR"/>
              </w:rPr>
              <w:t>m</w:t>
            </w:r>
          </w:p>
        </w:tc>
      </w:tr>
      <w:tr w:rsidR="00215A93" w:rsidRPr="00153E2E" w14:paraId="3EC39183" w14:textId="77777777">
        <w:trPr>
          <w:trHeight w:val="388"/>
        </w:trPr>
        <w:tc>
          <w:tcPr>
            <w:tcW w:w="2397" w:type="dxa"/>
          </w:tcPr>
          <w:p w14:paraId="7ECE3FB4" w14:textId="77777777" w:rsidR="00215A93" w:rsidRPr="00153E2E" w:rsidRDefault="00717417">
            <w:pPr>
              <w:pStyle w:val="TableParagraph"/>
              <w:spacing w:before="4"/>
              <w:rPr>
                <w:lang w:val="pt-BR"/>
              </w:rPr>
            </w:pPr>
            <w:r w:rsidRPr="00153E2E">
              <w:rPr>
                <w:lang w:val="pt-BR"/>
              </w:rPr>
              <w:t>Capítulo 87</w:t>
            </w:r>
          </w:p>
        </w:tc>
        <w:tc>
          <w:tcPr>
            <w:tcW w:w="6662" w:type="dxa"/>
          </w:tcPr>
          <w:p w14:paraId="496EE7E8" w14:textId="77777777" w:rsidR="00215A93" w:rsidRPr="00153E2E" w:rsidRDefault="00717417">
            <w:pPr>
              <w:pStyle w:val="TableParagraph"/>
              <w:spacing w:before="4"/>
              <w:ind w:left="129"/>
              <w:rPr>
                <w:lang w:val="pt-BR"/>
              </w:rPr>
            </w:pPr>
            <w:r w:rsidRPr="00153E2E">
              <w:rPr>
                <w:lang w:val="pt-BR"/>
              </w:rPr>
              <w:t>Veículos, tratores, ciclos e outros veículos terrestres, peças e acessórios</w:t>
            </w:r>
          </w:p>
        </w:tc>
      </w:tr>
      <w:tr w:rsidR="00215A93" w:rsidRPr="00153E2E" w14:paraId="3D0F37FE" w14:textId="77777777">
        <w:trPr>
          <w:trHeight w:val="388"/>
        </w:trPr>
        <w:tc>
          <w:tcPr>
            <w:tcW w:w="2397" w:type="dxa"/>
          </w:tcPr>
          <w:p w14:paraId="6FB22D72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91</w:t>
            </w:r>
          </w:p>
        </w:tc>
        <w:tc>
          <w:tcPr>
            <w:tcW w:w="6662" w:type="dxa"/>
          </w:tcPr>
          <w:p w14:paraId="21866CF8" w14:textId="7B0FB595" w:rsidR="00215A93" w:rsidRPr="00153E2E" w:rsidRDefault="00717417">
            <w:pPr>
              <w:pStyle w:val="TableParagraph"/>
              <w:ind w:left="129"/>
              <w:rPr>
                <w:lang w:val="pt-BR"/>
              </w:rPr>
            </w:pPr>
            <w:r w:rsidRPr="00153E2E">
              <w:rPr>
                <w:lang w:val="pt-BR"/>
              </w:rPr>
              <w:t xml:space="preserve">Relógios e </w:t>
            </w:r>
            <w:r w:rsidR="005D264A" w:rsidRPr="00153E2E">
              <w:rPr>
                <w:lang w:val="pt-BR"/>
              </w:rPr>
              <w:t xml:space="preserve">relógios </w:t>
            </w:r>
            <w:r w:rsidRPr="00153E2E">
              <w:rPr>
                <w:lang w:val="pt-BR"/>
              </w:rPr>
              <w:t>de pulso e suas partes;</w:t>
            </w:r>
          </w:p>
        </w:tc>
      </w:tr>
      <w:tr w:rsidR="00215A93" w:rsidRPr="00153E2E" w14:paraId="79CFFDC6" w14:textId="77777777">
        <w:trPr>
          <w:trHeight w:val="389"/>
        </w:trPr>
        <w:tc>
          <w:tcPr>
            <w:tcW w:w="2397" w:type="dxa"/>
          </w:tcPr>
          <w:p w14:paraId="0BE3D335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92</w:t>
            </w:r>
          </w:p>
        </w:tc>
        <w:tc>
          <w:tcPr>
            <w:tcW w:w="6662" w:type="dxa"/>
          </w:tcPr>
          <w:p w14:paraId="3E2A5A1E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Instrumentos musicais; partes e acessórios de tais artigos</w:t>
            </w:r>
          </w:p>
        </w:tc>
      </w:tr>
      <w:tr w:rsidR="00215A93" w:rsidRPr="00153E2E" w14:paraId="2933FD0E" w14:textId="77777777">
        <w:trPr>
          <w:trHeight w:val="1557"/>
        </w:trPr>
        <w:tc>
          <w:tcPr>
            <w:tcW w:w="2397" w:type="dxa"/>
          </w:tcPr>
          <w:p w14:paraId="3B477CB5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94</w:t>
            </w:r>
          </w:p>
        </w:tc>
        <w:tc>
          <w:tcPr>
            <w:tcW w:w="6662" w:type="dxa"/>
          </w:tcPr>
          <w:p w14:paraId="3AD8C616" w14:textId="1368C935" w:rsidR="00215A93" w:rsidRPr="00153E2E" w:rsidRDefault="00717417" w:rsidP="00C221DB">
            <w:pPr>
              <w:pStyle w:val="TableParagraph"/>
              <w:spacing w:line="369" w:lineRule="auto"/>
              <w:ind w:right="89" w:firstLine="1"/>
              <w:jc w:val="both"/>
              <w:rPr>
                <w:lang w:val="pt-BR"/>
              </w:rPr>
            </w:pPr>
            <w:r w:rsidRPr="00153E2E">
              <w:rPr>
                <w:lang w:val="pt-BR"/>
              </w:rPr>
              <w:t xml:space="preserve">Móveis; roupas de cama, colchões, suportes para colchões, almofadas e móveis </w:t>
            </w:r>
            <w:r w:rsidR="00A75390" w:rsidRPr="00153E2E">
              <w:rPr>
                <w:lang w:val="pt-BR"/>
              </w:rPr>
              <w:t xml:space="preserve">estofados </w:t>
            </w:r>
            <w:r w:rsidRPr="00153E2E">
              <w:rPr>
                <w:lang w:val="pt-BR"/>
              </w:rPr>
              <w:t>semelhantes; l</w:t>
            </w:r>
            <w:r w:rsidR="00EB0F01" w:rsidRPr="00153E2E">
              <w:rPr>
                <w:lang w:val="pt-BR"/>
              </w:rPr>
              <w:t>uminárias</w:t>
            </w:r>
            <w:r w:rsidRPr="00153E2E">
              <w:rPr>
                <w:lang w:val="pt-BR"/>
              </w:rPr>
              <w:t xml:space="preserve"> e acessórios de iluminação, não especificados nem incluídos em outra parte; letreiros luminosos, placas</w:t>
            </w:r>
            <w:r w:rsidR="00C221DB" w:rsidRPr="00153E2E">
              <w:rPr>
                <w:lang w:val="pt-BR"/>
              </w:rPr>
              <w:t xml:space="preserve"> luminosas </w:t>
            </w:r>
            <w:r w:rsidRPr="00153E2E">
              <w:rPr>
                <w:lang w:val="pt-BR"/>
              </w:rPr>
              <w:t>de identificação e similares;</w:t>
            </w:r>
            <w:r w:rsidR="00C221DB" w:rsidRPr="00153E2E">
              <w:rPr>
                <w:lang w:val="pt-BR"/>
              </w:rPr>
              <w:t xml:space="preserve"> </w:t>
            </w:r>
            <w:r w:rsidR="00EB0F01" w:rsidRPr="00153E2E">
              <w:rPr>
                <w:lang w:val="pt-BR"/>
              </w:rPr>
              <w:t>construções</w:t>
            </w:r>
            <w:r w:rsidRPr="00153E2E">
              <w:rPr>
                <w:lang w:val="pt-BR"/>
              </w:rPr>
              <w:t xml:space="preserve"> pré-fabricad</w:t>
            </w:r>
            <w:r w:rsidR="00EB0F01" w:rsidRPr="00153E2E">
              <w:rPr>
                <w:lang w:val="pt-BR"/>
              </w:rPr>
              <w:t>a</w:t>
            </w:r>
            <w:r w:rsidRPr="00153E2E">
              <w:rPr>
                <w:lang w:val="pt-BR"/>
              </w:rPr>
              <w:t>s</w:t>
            </w:r>
          </w:p>
        </w:tc>
      </w:tr>
      <w:tr w:rsidR="00215A93" w:rsidRPr="00153E2E" w14:paraId="3D9FC91F" w14:textId="77777777">
        <w:trPr>
          <w:trHeight w:val="388"/>
        </w:trPr>
        <w:tc>
          <w:tcPr>
            <w:tcW w:w="2397" w:type="dxa"/>
          </w:tcPr>
          <w:p w14:paraId="4A7FCB5E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95</w:t>
            </w:r>
          </w:p>
        </w:tc>
        <w:tc>
          <w:tcPr>
            <w:tcW w:w="6662" w:type="dxa"/>
          </w:tcPr>
          <w:p w14:paraId="23A9A15A" w14:textId="77777777" w:rsidR="00215A93" w:rsidRPr="00153E2E" w:rsidRDefault="00717417">
            <w:pPr>
              <w:pStyle w:val="TableParagraph"/>
              <w:ind w:left="102"/>
              <w:rPr>
                <w:lang w:val="pt-BR"/>
              </w:rPr>
            </w:pPr>
            <w:r w:rsidRPr="00153E2E">
              <w:rPr>
                <w:lang w:val="pt-BR"/>
              </w:rPr>
              <w:t>Brinquedos, jogos e artigos esportivos; suas partes e acessórios</w:t>
            </w:r>
          </w:p>
        </w:tc>
      </w:tr>
      <w:tr w:rsidR="00215A93" w:rsidRPr="00153E2E" w14:paraId="630AD917" w14:textId="77777777">
        <w:trPr>
          <w:trHeight w:val="389"/>
        </w:trPr>
        <w:tc>
          <w:tcPr>
            <w:tcW w:w="2397" w:type="dxa"/>
          </w:tcPr>
          <w:p w14:paraId="35F3726B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Capítulo 96</w:t>
            </w:r>
          </w:p>
        </w:tc>
        <w:tc>
          <w:tcPr>
            <w:tcW w:w="6662" w:type="dxa"/>
          </w:tcPr>
          <w:p w14:paraId="577949A3" w14:textId="77777777" w:rsidR="00215A93" w:rsidRPr="00153E2E" w:rsidRDefault="00717417">
            <w:pPr>
              <w:pStyle w:val="TableParagraph"/>
              <w:spacing w:before="7"/>
              <w:rPr>
                <w:lang w:val="pt-BR"/>
              </w:rPr>
            </w:pPr>
            <w:r w:rsidRPr="00153E2E">
              <w:rPr>
                <w:lang w:val="pt-BR"/>
              </w:rPr>
              <w:t>Artigos manufaturados diversos</w:t>
            </w:r>
          </w:p>
        </w:tc>
      </w:tr>
      <w:tr w:rsidR="00215A93" w:rsidRPr="00153E2E" w14:paraId="4A36AB28" w14:textId="77777777">
        <w:trPr>
          <w:trHeight w:val="388"/>
        </w:trPr>
        <w:tc>
          <w:tcPr>
            <w:tcW w:w="2397" w:type="dxa"/>
          </w:tcPr>
          <w:p w14:paraId="32373042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Capítulo 97</w:t>
            </w:r>
          </w:p>
        </w:tc>
        <w:tc>
          <w:tcPr>
            <w:tcW w:w="6662" w:type="dxa"/>
          </w:tcPr>
          <w:p w14:paraId="0A4312D8" w14:textId="77777777" w:rsidR="00215A93" w:rsidRPr="00153E2E" w:rsidRDefault="00717417">
            <w:pPr>
              <w:pStyle w:val="TableParagraph"/>
              <w:rPr>
                <w:lang w:val="pt-BR"/>
              </w:rPr>
            </w:pPr>
            <w:r w:rsidRPr="00153E2E">
              <w:rPr>
                <w:lang w:val="pt-BR"/>
              </w:rPr>
              <w:t>Obras de arte, peças de colecionador e antiguidades</w:t>
            </w:r>
          </w:p>
        </w:tc>
      </w:tr>
    </w:tbl>
    <w:p w14:paraId="2E50EA56" w14:textId="77777777" w:rsidR="00215A93" w:rsidRPr="00153E2E" w:rsidRDefault="00215A93">
      <w:pPr>
        <w:rPr>
          <w:lang w:val="pt-BR"/>
        </w:rPr>
        <w:sectPr w:rsidR="00215A93" w:rsidRPr="00153E2E">
          <w:type w:val="continuous"/>
          <w:pgSz w:w="12240" w:h="15840"/>
          <w:pgMar w:top="1260" w:right="1480" w:bottom="1280" w:left="1460" w:header="0" w:footer="1086" w:gutter="0"/>
          <w:cols w:space="720"/>
        </w:sectPr>
      </w:pPr>
    </w:p>
    <w:p w14:paraId="713A9FAF" w14:textId="77777777" w:rsidR="00215A93" w:rsidRPr="00153E2E" w:rsidRDefault="00717417">
      <w:pPr>
        <w:pStyle w:val="Ttulo1"/>
        <w:spacing w:before="74"/>
        <w:ind w:right="618"/>
        <w:jc w:val="center"/>
        <w:rPr>
          <w:lang w:val="pt-BR"/>
        </w:rPr>
      </w:pPr>
      <w:r w:rsidRPr="00153E2E">
        <w:rPr>
          <w:lang w:val="pt-BR"/>
        </w:rPr>
        <w:lastRenderedPageBreak/>
        <w:t>SEÇÃO E</w:t>
      </w:r>
    </w:p>
    <w:p w14:paraId="710CF07C" w14:textId="77777777" w:rsidR="00215A93" w:rsidRPr="00153E2E" w:rsidRDefault="00215A93">
      <w:pPr>
        <w:pStyle w:val="Corpodetexto"/>
        <w:rPr>
          <w:lang w:val="pt-BR"/>
        </w:rPr>
      </w:pPr>
    </w:p>
    <w:p w14:paraId="1872C540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0605FA00" w14:textId="77777777" w:rsidR="00215A93" w:rsidRPr="00153E2E" w:rsidRDefault="00717417">
      <w:pPr>
        <w:ind w:left="638" w:right="618"/>
        <w:jc w:val="center"/>
        <w:rPr>
          <w:lang w:val="pt-BR"/>
        </w:rPr>
      </w:pPr>
      <w:r w:rsidRPr="00153E2E">
        <w:rPr>
          <w:lang w:val="pt-BR"/>
        </w:rPr>
        <w:t>(SERVIÇOS)</w:t>
      </w:r>
    </w:p>
    <w:p w14:paraId="2E548BFF" w14:textId="77777777" w:rsidR="00215A93" w:rsidRPr="00153E2E" w:rsidRDefault="00215A93">
      <w:pPr>
        <w:pStyle w:val="Corpodetexto"/>
        <w:rPr>
          <w:lang w:val="pt-BR"/>
        </w:rPr>
      </w:pPr>
    </w:p>
    <w:p w14:paraId="7C8B7FBD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0EB06827" w14:textId="6089ED89" w:rsidR="00215A93" w:rsidRPr="00153E2E" w:rsidRDefault="00717417" w:rsidP="00707315">
      <w:pPr>
        <w:pStyle w:val="Corpodetexto"/>
        <w:spacing w:before="1" w:line="369" w:lineRule="auto"/>
        <w:ind w:left="126" w:right="-56" w:hanging="1"/>
        <w:rPr>
          <w:lang w:val="pt-BR"/>
        </w:rPr>
      </w:pPr>
      <w:r w:rsidRPr="00153E2E">
        <w:rPr>
          <w:lang w:val="pt-BR"/>
        </w:rPr>
        <w:t>Com exceção d</w:t>
      </w:r>
      <w:r w:rsidR="00EA138B" w:rsidRPr="00153E2E">
        <w:rPr>
          <w:lang w:val="pt-BR"/>
        </w:rPr>
        <w:t>e</w:t>
      </w:r>
      <w:r w:rsidRPr="00153E2E">
        <w:rPr>
          <w:lang w:val="pt-BR"/>
        </w:rPr>
        <w:t xml:space="preserve"> serviços financeiros, e salvo </w:t>
      </w:r>
      <w:r w:rsidR="00EA138B" w:rsidRPr="00153E2E">
        <w:rPr>
          <w:lang w:val="pt-BR"/>
        </w:rPr>
        <w:t xml:space="preserve">se </w:t>
      </w:r>
      <w:r w:rsidRPr="00153E2E">
        <w:rPr>
          <w:lang w:val="pt-BR"/>
        </w:rPr>
        <w:t>especifica</w:t>
      </w:r>
      <w:r w:rsidR="00EA138B" w:rsidRPr="00153E2E">
        <w:rPr>
          <w:lang w:val="pt-BR"/>
        </w:rPr>
        <w:t>do de outra forma</w:t>
      </w:r>
      <w:r w:rsidRPr="00153E2E">
        <w:rPr>
          <w:lang w:val="pt-BR"/>
        </w:rPr>
        <w:t xml:space="preserve">, este </w:t>
      </w:r>
      <w:r w:rsidR="00EA138B" w:rsidRPr="00153E2E">
        <w:rPr>
          <w:lang w:val="pt-BR"/>
        </w:rPr>
        <w:t>Acordo</w:t>
      </w:r>
      <w:r w:rsidRPr="00153E2E">
        <w:rPr>
          <w:lang w:val="pt-BR"/>
        </w:rPr>
        <w:t xml:space="preserve"> abrange a </w:t>
      </w:r>
      <w:r w:rsidR="00EA138B" w:rsidRPr="00153E2E">
        <w:rPr>
          <w:lang w:val="pt-BR"/>
        </w:rPr>
        <w:t>contratação</w:t>
      </w:r>
      <w:r w:rsidRPr="00153E2E">
        <w:rPr>
          <w:lang w:val="pt-BR"/>
        </w:rPr>
        <w:t xml:space="preserve"> de todos os serviços especificados neste Apêndice pelas entidades listadas nas Seções</w:t>
      </w:r>
      <w:r w:rsidR="00CE721C" w:rsidRPr="00153E2E">
        <w:rPr>
          <w:lang w:val="pt-BR"/>
        </w:rPr>
        <w:t xml:space="preserve"> </w:t>
      </w:r>
      <w:r w:rsidRPr="00153E2E">
        <w:rPr>
          <w:lang w:val="pt-BR"/>
        </w:rPr>
        <w:t xml:space="preserve">A a C somente na medida em que </w:t>
      </w:r>
      <w:r w:rsidR="00D47FD4" w:rsidRPr="00153E2E">
        <w:rPr>
          <w:lang w:val="pt-BR"/>
        </w:rPr>
        <w:t>Singapura</w:t>
      </w:r>
      <w:r w:rsidRPr="00153E2E">
        <w:rPr>
          <w:lang w:val="pt-BR"/>
        </w:rPr>
        <w:t xml:space="preserve"> tenha fornecido acesso recíproco a esse serviço em </w:t>
      </w:r>
      <w:r w:rsidR="00EA138B" w:rsidRPr="00153E2E">
        <w:rPr>
          <w:lang w:val="pt-BR"/>
        </w:rPr>
        <w:t>seu cronograma</w:t>
      </w:r>
      <w:r w:rsidRPr="00153E2E">
        <w:rPr>
          <w:lang w:val="pt-BR"/>
        </w:rPr>
        <w:t>.</w:t>
      </w:r>
    </w:p>
    <w:p w14:paraId="209868A0" w14:textId="77777777" w:rsidR="00215A93" w:rsidRPr="00153E2E" w:rsidRDefault="00215A93">
      <w:pPr>
        <w:pStyle w:val="Corpodetexto"/>
        <w:spacing w:before="135"/>
        <w:rPr>
          <w:lang w:val="pt-BR"/>
        </w:rPr>
      </w:pPr>
    </w:p>
    <w:p w14:paraId="3BCA3D0D" w14:textId="77777777" w:rsidR="00B31FA7" w:rsidRPr="00153E2E" w:rsidRDefault="00717417">
      <w:pPr>
        <w:pStyle w:val="Corpodetexto"/>
        <w:spacing w:line="369" w:lineRule="auto"/>
        <w:ind w:left="126" w:right="421"/>
        <w:rPr>
          <w:lang w:val="pt-BR"/>
        </w:rPr>
      </w:pPr>
      <w:r w:rsidRPr="00153E2E">
        <w:rPr>
          <w:lang w:val="pt-BR"/>
        </w:rPr>
        <w:t xml:space="preserve">Não obstante a exceção acima, o seguinte subsetor de serviços financeiros está incluído: </w:t>
      </w:r>
    </w:p>
    <w:p w14:paraId="11F28E68" w14:textId="465EBECB" w:rsidR="00215A93" w:rsidRPr="00153E2E" w:rsidRDefault="00717417">
      <w:pPr>
        <w:pStyle w:val="Corpodetexto"/>
        <w:spacing w:line="369" w:lineRule="auto"/>
        <w:ind w:left="126" w:right="421"/>
        <w:rPr>
          <w:lang w:val="pt-BR"/>
        </w:rPr>
      </w:pPr>
      <w:r w:rsidRPr="00153E2E">
        <w:rPr>
          <w:lang w:val="pt-BR"/>
        </w:rPr>
        <w:t>Serviços auxiliares de seguros classificados no código W120 7. A (d) e CPC 8140:</w:t>
      </w:r>
    </w:p>
    <w:p w14:paraId="214DDBD0" w14:textId="77777777" w:rsidR="00215A93" w:rsidRPr="00153E2E" w:rsidRDefault="00717417">
      <w:pPr>
        <w:pStyle w:val="PargrafodaLista"/>
        <w:numPr>
          <w:ilvl w:val="0"/>
          <w:numId w:val="2"/>
        </w:numPr>
        <w:tabs>
          <w:tab w:val="left" w:pos="804"/>
        </w:tabs>
        <w:spacing w:before="13"/>
        <w:rPr>
          <w:lang w:val="pt-BR"/>
        </w:rPr>
      </w:pPr>
      <w:r w:rsidRPr="00153E2E">
        <w:rPr>
          <w:lang w:val="pt-BR"/>
        </w:rPr>
        <w:t>serviços de consultoria;</w:t>
      </w:r>
    </w:p>
    <w:p w14:paraId="42F67E99" w14:textId="77777777" w:rsidR="00215A93" w:rsidRPr="00153E2E" w:rsidRDefault="00717417">
      <w:pPr>
        <w:pStyle w:val="PargrafodaLista"/>
        <w:numPr>
          <w:ilvl w:val="0"/>
          <w:numId w:val="2"/>
        </w:numPr>
        <w:tabs>
          <w:tab w:val="left" w:pos="804"/>
        </w:tabs>
        <w:spacing w:before="136"/>
        <w:rPr>
          <w:lang w:val="pt-BR"/>
        </w:rPr>
      </w:pPr>
      <w:r w:rsidRPr="00153E2E">
        <w:rPr>
          <w:lang w:val="pt-BR"/>
        </w:rPr>
        <w:t>serviços atuariais;</w:t>
      </w:r>
    </w:p>
    <w:p w14:paraId="05638ABA" w14:textId="77777777" w:rsidR="00215A93" w:rsidRPr="00153E2E" w:rsidRDefault="00717417">
      <w:pPr>
        <w:pStyle w:val="PargrafodaLista"/>
        <w:numPr>
          <w:ilvl w:val="0"/>
          <w:numId w:val="2"/>
        </w:numPr>
        <w:tabs>
          <w:tab w:val="left" w:pos="804"/>
        </w:tabs>
        <w:spacing w:before="138"/>
        <w:rPr>
          <w:lang w:val="pt-BR"/>
        </w:rPr>
      </w:pPr>
      <w:r w:rsidRPr="00153E2E">
        <w:rPr>
          <w:lang w:val="pt-BR"/>
        </w:rPr>
        <w:t>pesquisas.</w:t>
      </w:r>
    </w:p>
    <w:p w14:paraId="56CDBE90" w14:textId="77777777" w:rsidR="00215A93" w:rsidRPr="00153E2E" w:rsidRDefault="00215A93">
      <w:pPr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2E146E9C" w14:textId="77777777" w:rsidR="00215A93" w:rsidRPr="00153E2E" w:rsidRDefault="00717417">
      <w:pPr>
        <w:spacing w:before="74"/>
        <w:ind w:left="638" w:right="619"/>
        <w:jc w:val="center"/>
        <w:rPr>
          <w:lang w:val="pt-BR"/>
        </w:rPr>
      </w:pPr>
      <w:r w:rsidRPr="00153E2E">
        <w:rPr>
          <w:lang w:val="pt-BR"/>
        </w:rPr>
        <w:lastRenderedPageBreak/>
        <w:t>SEÇÃO F</w:t>
      </w:r>
    </w:p>
    <w:p w14:paraId="60E41769" w14:textId="77777777" w:rsidR="00215A93" w:rsidRPr="00153E2E" w:rsidRDefault="00215A93">
      <w:pPr>
        <w:pStyle w:val="Corpodetexto"/>
        <w:rPr>
          <w:lang w:val="pt-BR"/>
        </w:rPr>
      </w:pPr>
    </w:p>
    <w:p w14:paraId="2962EE96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5367C95B" w14:textId="77777777" w:rsidR="00215A93" w:rsidRPr="00153E2E" w:rsidRDefault="00717417">
      <w:pPr>
        <w:ind w:left="638" w:right="619"/>
        <w:jc w:val="center"/>
        <w:rPr>
          <w:lang w:val="pt-BR"/>
        </w:rPr>
      </w:pPr>
      <w:r w:rsidRPr="00153E2E">
        <w:rPr>
          <w:lang w:val="pt-BR"/>
        </w:rPr>
        <w:t>(SERVIÇOS DE CONSTRUÇÃO)</w:t>
      </w:r>
    </w:p>
    <w:p w14:paraId="4FA4923B" w14:textId="77777777" w:rsidR="00215A93" w:rsidRPr="00153E2E" w:rsidRDefault="00215A93">
      <w:pPr>
        <w:pStyle w:val="Corpodetexto"/>
        <w:rPr>
          <w:lang w:val="pt-BR"/>
        </w:rPr>
      </w:pPr>
    </w:p>
    <w:p w14:paraId="778ACA08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227584A0" w14:textId="77777777" w:rsidR="00215A93" w:rsidRPr="00153E2E" w:rsidRDefault="00717417">
      <w:pPr>
        <w:spacing w:before="1"/>
        <w:ind w:left="126"/>
        <w:jc w:val="both"/>
        <w:rPr>
          <w:lang w:val="pt-BR"/>
        </w:rPr>
      </w:pPr>
      <w:r w:rsidRPr="00153E2E">
        <w:rPr>
          <w:lang w:val="pt-BR"/>
        </w:rPr>
        <w:t>LISTA DE SERVIÇOS DE CONSTRUÇÃO (DIVISÃO 51, CPC PROV.):</w:t>
      </w:r>
    </w:p>
    <w:p w14:paraId="116DC160" w14:textId="77777777" w:rsidR="00215A93" w:rsidRPr="00153E2E" w:rsidRDefault="00215A93">
      <w:pPr>
        <w:pStyle w:val="Corpodetexto"/>
        <w:rPr>
          <w:lang w:val="pt-BR"/>
        </w:rPr>
      </w:pPr>
    </w:p>
    <w:p w14:paraId="3AA02BC9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2DBC826E" w14:textId="1C118484" w:rsidR="00215A93" w:rsidRPr="00153E2E" w:rsidRDefault="00981398">
      <w:pPr>
        <w:pStyle w:val="Corpodetexto"/>
        <w:spacing w:before="1" w:line="369" w:lineRule="auto"/>
        <w:ind w:left="126" w:right="101"/>
        <w:jc w:val="both"/>
        <w:rPr>
          <w:lang w:val="pt-BR"/>
        </w:rPr>
      </w:pPr>
      <w:r w:rsidRPr="00153E2E">
        <w:rPr>
          <w:lang w:val="pt-BR"/>
        </w:rPr>
        <w:t>Salvo se</w:t>
      </w:r>
      <w:r w:rsidR="00717417" w:rsidRPr="00153E2E">
        <w:rPr>
          <w:lang w:val="pt-BR"/>
        </w:rPr>
        <w:t xml:space="preserve"> especificado de outra forma, o Capítulo 13 (Compras Governamentais) abrange</w:t>
      </w:r>
      <w:r w:rsidR="000C2331" w:rsidRPr="00153E2E">
        <w:rPr>
          <w:lang w:val="pt-BR"/>
        </w:rPr>
        <w:t xml:space="preserve"> as</w:t>
      </w:r>
      <w:r w:rsidR="00717417" w:rsidRPr="00153E2E">
        <w:rPr>
          <w:lang w:val="pt-BR"/>
        </w:rPr>
        <w:t xml:space="preserve"> compras pelas entidades </w:t>
      </w:r>
      <w:r w:rsidRPr="00153E2E">
        <w:rPr>
          <w:lang w:val="pt-BR"/>
        </w:rPr>
        <w:t xml:space="preserve">listadas </w:t>
      </w:r>
      <w:r w:rsidR="00717417" w:rsidRPr="00153E2E">
        <w:rPr>
          <w:lang w:val="pt-BR"/>
        </w:rPr>
        <w:t>nas Seções</w:t>
      </w:r>
      <w:r w:rsidR="0094010B" w:rsidRPr="00153E2E">
        <w:rPr>
          <w:lang w:val="pt-BR"/>
        </w:rPr>
        <w:t xml:space="preserve"> </w:t>
      </w:r>
      <w:r w:rsidR="00717417" w:rsidRPr="00153E2E">
        <w:rPr>
          <w:lang w:val="pt-BR"/>
        </w:rPr>
        <w:t xml:space="preserve">A </w:t>
      </w:r>
      <w:r w:rsidRPr="00153E2E">
        <w:rPr>
          <w:lang w:val="pt-BR"/>
        </w:rPr>
        <w:t>a</w:t>
      </w:r>
      <w:r w:rsidR="00717417" w:rsidRPr="00153E2E">
        <w:rPr>
          <w:lang w:val="pt-BR"/>
        </w:rPr>
        <w:t xml:space="preserve"> C dos seguintes serviços de construção listados na Divisão 51 da Classificação Central Provisória de Produtos (CPC Prov.) (outros estão excluídos):</w:t>
      </w:r>
    </w:p>
    <w:p w14:paraId="33E48995" w14:textId="77777777" w:rsidR="00215A93" w:rsidRPr="00153E2E" w:rsidRDefault="00215A93">
      <w:pPr>
        <w:pStyle w:val="Corpodetexto"/>
        <w:spacing w:before="135"/>
        <w:rPr>
          <w:lang w:val="pt-BR"/>
        </w:rPr>
      </w:pPr>
    </w:p>
    <w:p w14:paraId="617EE7E0" w14:textId="77777777" w:rsidR="00215A93" w:rsidRPr="00153E2E" w:rsidRDefault="00717417">
      <w:pPr>
        <w:pStyle w:val="Corpodetexto"/>
        <w:ind w:left="223"/>
        <w:jc w:val="both"/>
        <w:rPr>
          <w:lang w:val="pt-BR"/>
        </w:rPr>
      </w:pPr>
      <w:r w:rsidRPr="00153E2E">
        <w:rPr>
          <w:lang w:val="pt-BR"/>
        </w:rPr>
        <w:t>Lista de serviços de construção cobertos</w:t>
      </w:r>
    </w:p>
    <w:p w14:paraId="5C9278E8" w14:textId="77777777" w:rsidR="00215A93" w:rsidRPr="00153E2E" w:rsidRDefault="00215A93">
      <w:pPr>
        <w:pStyle w:val="Corpodetexto"/>
        <w:rPr>
          <w:sz w:val="20"/>
          <w:lang w:val="pt-BR"/>
        </w:rPr>
      </w:pPr>
    </w:p>
    <w:p w14:paraId="7A3531C5" w14:textId="77777777" w:rsidR="00215A93" w:rsidRPr="00153E2E" w:rsidRDefault="00215A93">
      <w:pPr>
        <w:pStyle w:val="Corpodetexto"/>
        <w:spacing w:before="61"/>
        <w:rPr>
          <w:sz w:val="20"/>
          <w:lang w:val="pt-BR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6881"/>
      </w:tblGrid>
      <w:tr w:rsidR="00215A93" w:rsidRPr="00153E2E" w14:paraId="1BC25673" w14:textId="77777777">
        <w:trPr>
          <w:trHeight w:val="388"/>
        </w:trPr>
        <w:tc>
          <w:tcPr>
            <w:tcW w:w="1605" w:type="dxa"/>
          </w:tcPr>
          <w:p w14:paraId="65C35C6F" w14:textId="77777777" w:rsidR="00215A93" w:rsidRPr="00153E2E" w:rsidRDefault="00717417">
            <w:pPr>
              <w:pStyle w:val="TableParagraph"/>
              <w:ind w:left="100"/>
              <w:rPr>
                <w:i/>
                <w:lang w:val="pt-BR"/>
              </w:rPr>
            </w:pPr>
            <w:r w:rsidRPr="00153E2E">
              <w:rPr>
                <w:i/>
                <w:lang w:val="pt-BR"/>
              </w:rPr>
              <w:t>CPC</w:t>
            </w:r>
          </w:p>
        </w:tc>
        <w:tc>
          <w:tcPr>
            <w:tcW w:w="6881" w:type="dxa"/>
          </w:tcPr>
          <w:p w14:paraId="12BDF08F" w14:textId="77777777" w:rsidR="00215A93" w:rsidRPr="00153E2E" w:rsidRDefault="00717417">
            <w:pPr>
              <w:pStyle w:val="TableParagraph"/>
              <w:ind w:left="99"/>
              <w:rPr>
                <w:i/>
                <w:lang w:val="pt-BR"/>
              </w:rPr>
            </w:pPr>
            <w:r w:rsidRPr="00153E2E">
              <w:rPr>
                <w:i/>
                <w:lang w:val="pt-BR"/>
              </w:rPr>
              <w:t>Descrição</w:t>
            </w:r>
          </w:p>
        </w:tc>
      </w:tr>
      <w:tr w:rsidR="00215A93" w:rsidRPr="00153E2E" w14:paraId="4665F850" w14:textId="77777777">
        <w:trPr>
          <w:trHeight w:val="389"/>
        </w:trPr>
        <w:tc>
          <w:tcPr>
            <w:tcW w:w="1605" w:type="dxa"/>
          </w:tcPr>
          <w:p w14:paraId="097B2B9C" w14:textId="77777777" w:rsidR="00215A93" w:rsidRPr="00153E2E" w:rsidRDefault="00717417">
            <w:pPr>
              <w:pStyle w:val="TableParagraph"/>
              <w:spacing w:before="6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512</w:t>
            </w:r>
          </w:p>
        </w:tc>
        <w:tc>
          <w:tcPr>
            <w:tcW w:w="6881" w:type="dxa"/>
          </w:tcPr>
          <w:p w14:paraId="5544AB21" w14:textId="402F14CB" w:rsidR="00215A93" w:rsidRPr="00153E2E" w:rsidRDefault="00981398">
            <w:pPr>
              <w:pStyle w:val="TableParagraph"/>
              <w:spacing w:before="6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Serviços</w:t>
            </w:r>
            <w:r w:rsidR="00717417" w:rsidRPr="00153E2E">
              <w:rPr>
                <w:lang w:val="pt-BR"/>
              </w:rPr>
              <w:t xml:space="preserve"> gerais de construção de edifíc</w:t>
            </w:r>
            <w:r w:rsidRPr="00153E2E">
              <w:rPr>
                <w:lang w:val="pt-BR"/>
              </w:rPr>
              <w:t>ações</w:t>
            </w:r>
          </w:p>
        </w:tc>
      </w:tr>
      <w:tr w:rsidR="00215A93" w:rsidRPr="00153E2E" w14:paraId="2404D63E" w14:textId="77777777">
        <w:trPr>
          <w:trHeight w:val="388"/>
        </w:trPr>
        <w:tc>
          <w:tcPr>
            <w:tcW w:w="1605" w:type="dxa"/>
          </w:tcPr>
          <w:p w14:paraId="50F40168" w14:textId="77777777" w:rsidR="00215A93" w:rsidRPr="00153E2E" w:rsidRDefault="00717417">
            <w:pPr>
              <w:pStyle w:val="TableParagraph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513</w:t>
            </w:r>
          </w:p>
        </w:tc>
        <w:tc>
          <w:tcPr>
            <w:tcW w:w="6881" w:type="dxa"/>
          </w:tcPr>
          <w:p w14:paraId="3BE6E5A6" w14:textId="765E8D7C" w:rsidR="00215A93" w:rsidRPr="00153E2E" w:rsidRDefault="00981398">
            <w:pPr>
              <w:pStyle w:val="TableParagraph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Serviços</w:t>
            </w:r>
            <w:r w:rsidR="00717417" w:rsidRPr="00153E2E">
              <w:rPr>
                <w:lang w:val="pt-BR"/>
              </w:rPr>
              <w:t xml:space="preserve"> gerais de construção </w:t>
            </w:r>
            <w:r w:rsidRPr="00153E2E">
              <w:rPr>
                <w:lang w:val="pt-BR"/>
              </w:rPr>
              <w:t>para</w:t>
            </w:r>
            <w:r w:rsidR="00717417" w:rsidRPr="00153E2E">
              <w:rPr>
                <w:lang w:val="pt-BR"/>
              </w:rPr>
              <w:t xml:space="preserve"> engenharia civil</w:t>
            </w:r>
          </w:p>
        </w:tc>
      </w:tr>
      <w:tr w:rsidR="00215A93" w:rsidRPr="00153E2E" w14:paraId="554E52C0" w14:textId="77777777">
        <w:trPr>
          <w:trHeight w:val="388"/>
        </w:trPr>
        <w:tc>
          <w:tcPr>
            <w:tcW w:w="1605" w:type="dxa"/>
          </w:tcPr>
          <w:p w14:paraId="689BC031" w14:textId="77777777" w:rsidR="00215A93" w:rsidRPr="00153E2E" w:rsidRDefault="00717417">
            <w:pPr>
              <w:pStyle w:val="TableParagraph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514, 516</w:t>
            </w:r>
          </w:p>
        </w:tc>
        <w:tc>
          <w:tcPr>
            <w:tcW w:w="6881" w:type="dxa"/>
          </w:tcPr>
          <w:p w14:paraId="3A29166E" w14:textId="2466BB98" w:rsidR="00215A93" w:rsidRPr="00153E2E" w:rsidRDefault="00981398">
            <w:pPr>
              <w:pStyle w:val="TableParagraph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Serviços</w:t>
            </w:r>
            <w:r w:rsidR="00717417" w:rsidRPr="00153E2E">
              <w:rPr>
                <w:lang w:val="pt-BR"/>
              </w:rPr>
              <w:t xml:space="preserve"> de instalação e montagem</w:t>
            </w:r>
          </w:p>
        </w:tc>
      </w:tr>
      <w:tr w:rsidR="00215A93" w:rsidRPr="00153E2E" w14:paraId="31F7A3C4" w14:textId="77777777">
        <w:trPr>
          <w:trHeight w:val="388"/>
        </w:trPr>
        <w:tc>
          <w:tcPr>
            <w:tcW w:w="1605" w:type="dxa"/>
          </w:tcPr>
          <w:p w14:paraId="38C972F5" w14:textId="77777777" w:rsidR="00215A93" w:rsidRPr="00153E2E" w:rsidRDefault="00717417">
            <w:pPr>
              <w:pStyle w:val="TableParagraph"/>
              <w:spacing w:before="4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517</w:t>
            </w:r>
          </w:p>
        </w:tc>
        <w:tc>
          <w:tcPr>
            <w:tcW w:w="6881" w:type="dxa"/>
          </w:tcPr>
          <w:p w14:paraId="234BE75D" w14:textId="3165967A" w:rsidR="00215A93" w:rsidRPr="00153E2E" w:rsidRDefault="00981398" w:rsidP="00981398">
            <w:pPr>
              <w:pStyle w:val="TableParagraph"/>
              <w:spacing w:before="4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Serviços de c</w:t>
            </w:r>
            <w:r w:rsidR="00717417" w:rsidRPr="00153E2E">
              <w:rPr>
                <w:lang w:val="pt-BR"/>
              </w:rPr>
              <w:t xml:space="preserve">onclusão </w:t>
            </w:r>
            <w:r w:rsidRPr="00153E2E">
              <w:rPr>
                <w:lang w:val="pt-BR"/>
              </w:rPr>
              <w:t>e</w:t>
            </w:r>
            <w:r w:rsidR="00717417" w:rsidRPr="00153E2E">
              <w:rPr>
                <w:lang w:val="pt-BR"/>
              </w:rPr>
              <w:t xml:space="preserve"> acabamento</w:t>
            </w:r>
            <w:r w:rsidRPr="00153E2E">
              <w:rPr>
                <w:lang w:val="pt-BR"/>
              </w:rPr>
              <w:t xml:space="preserve"> de edificações</w:t>
            </w:r>
          </w:p>
        </w:tc>
      </w:tr>
      <w:tr w:rsidR="00215A93" w:rsidRPr="00153E2E" w14:paraId="4EEE451A" w14:textId="77777777">
        <w:trPr>
          <w:trHeight w:val="389"/>
        </w:trPr>
        <w:tc>
          <w:tcPr>
            <w:tcW w:w="1605" w:type="dxa"/>
          </w:tcPr>
          <w:p w14:paraId="04526CE6" w14:textId="77777777" w:rsidR="00215A93" w:rsidRPr="00153E2E" w:rsidRDefault="00717417">
            <w:pPr>
              <w:pStyle w:val="TableParagraph"/>
              <w:spacing w:before="7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511, 515, 518</w:t>
            </w:r>
          </w:p>
        </w:tc>
        <w:tc>
          <w:tcPr>
            <w:tcW w:w="6881" w:type="dxa"/>
          </w:tcPr>
          <w:p w14:paraId="69286D19" w14:textId="77777777" w:rsidR="00215A93" w:rsidRPr="00153E2E" w:rsidRDefault="00717417">
            <w:pPr>
              <w:pStyle w:val="TableParagraph"/>
              <w:spacing w:before="7"/>
              <w:ind w:left="100"/>
              <w:rPr>
                <w:lang w:val="pt-BR"/>
              </w:rPr>
            </w:pPr>
            <w:r w:rsidRPr="00153E2E">
              <w:rPr>
                <w:lang w:val="pt-BR"/>
              </w:rPr>
              <w:t>Outros</w:t>
            </w:r>
          </w:p>
        </w:tc>
      </w:tr>
    </w:tbl>
    <w:p w14:paraId="25DDDB4D" w14:textId="77777777" w:rsidR="00215A93" w:rsidRPr="00153E2E" w:rsidRDefault="00215A93">
      <w:pPr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4B32DF2E" w14:textId="77777777" w:rsidR="00215A93" w:rsidRPr="00153E2E" w:rsidRDefault="00717417">
      <w:pPr>
        <w:pStyle w:val="Ttulo1"/>
        <w:spacing w:before="74"/>
        <w:ind w:right="618"/>
        <w:jc w:val="center"/>
        <w:rPr>
          <w:lang w:val="pt-BR"/>
        </w:rPr>
      </w:pPr>
      <w:r w:rsidRPr="00153E2E">
        <w:rPr>
          <w:lang w:val="pt-BR"/>
        </w:rPr>
        <w:lastRenderedPageBreak/>
        <w:t>SEÇÃO G</w:t>
      </w:r>
    </w:p>
    <w:p w14:paraId="79A8C91D" w14:textId="77777777" w:rsidR="00215A93" w:rsidRPr="00153E2E" w:rsidRDefault="00215A93">
      <w:pPr>
        <w:pStyle w:val="Corpodetexto"/>
        <w:rPr>
          <w:lang w:val="pt-BR"/>
        </w:rPr>
      </w:pPr>
    </w:p>
    <w:p w14:paraId="5B3862D5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1D34649D" w14:textId="77777777" w:rsidR="00215A93" w:rsidRPr="00153E2E" w:rsidRDefault="00717417">
      <w:pPr>
        <w:ind w:left="638" w:right="619"/>
        <w:jc w:val="center"/>
        <w:rPr>
          <w:lang w:val="pt-BR"/>
        </w:rPr>
      </w:pPr>
      <w:r w:rsidRPr="00153E2E">
        <w:rPr>
          <w:lang w:val="pt-BR"/>
        </w:rPr>
        <w:t>(NOTAS GERAIS)</w:t>
      </w:r>
    </w:p>
    <w:p w14:paraId="7E04AFB3" w14:textId="77777777" w:rsidR="00215A93" w:rsidRPr="00153E2E" w:rsidRDefault="00215A93">
      <w:pPr>
        <w:pStyle w:val="Corpodetexto"/>
        <w:rPr>
          <w:lang w:val="pt-BR"/>
        </w:rPr>
      </w:pPr>
    </w:p>
    <w:p w14:paraId="14D56FF9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5B35665E" w14:textId="1B76F326" w:rsidR="00215A93" w:rsidRPr="00153E2E" w:rsidRDefault="00C06EA2">
      <w:pPr>
        <w:pStyle w:val="Corpodetexto"/>
        <w:spacing w:before="1" w:line="369" w:lineRule="auto"/>
        <w:ind w:left="126" w:right="421"/>
        <w:rPr>
          <w:lang w:val="pt-BR"/>
        </w:rPr>
      </w:pPr>
      <w:r w:rsidRPr="00153E2E">
        <w:rPr>
          <w:lang w:val="pt-BR"/>
        </w:rPr>
        <w:t>Salvo se</w:t>
      </w:r>
      <w:r w:rsidR="00717417" w:rsidRPr="00153E2E">
        <w:rPr>
          <w:lang w:val="pt-BR"/>
        </w:rPr>
        <w:t xml:space="preserve"> especificado de outra forma, as seguintes observações gerais aplicam</w:t>
      </w:r>
      <w:r w:rsidR="00B959D4" w:rsidRPr="00153E2E">
        <w:rPr>
          <w:lang w:val="pt-BR"/>
        </w:rPr>
        <w:t>-se</w:t>
      </w:r>
      <w:r w:rsidR="00717417" w:rsidRPr="00153E2E">
        <w:rPr>
          <w:color w:val="323232"/>
          <w:lang w:val="pt-BR"/>
        </w:rPr>
        <w:t>, sem exceção, ao Capítulo 13 (Compras Governamentais), incluindo as Seções</w:t>
      </w:r>
      <w:r w:rsidR="007554AE" w:rsidRPr="00153E2E">
        <w:rPr>
          <w:color w:val="323232"/>
          <w:lang w:val="pt-BR"/>
        </w:rPr>
        <w:t xml:space="preserve"> </w:t>
      </w:r>
      <w:r w:rsidR="00717417" w:rsidRPr="00153E2E">
        <w:rPr>
          <w:color w:val="323232"/>
          <w:lang w:val="pt-BR"/>
        </w:rPr>
        <w:t xml:space="preserve">A </w:t>
      </w:r>
      <w:r w:rsidRPr="00153E2E">
        <w:rPr>
          <w:color w:val="323232"/>
          <w:lang w:val="pt-BR"/>
        </w:rPr>
        <w:t>a</w:t>
      </w:r>
      <w:r w:rsidR="00717417" w:rsidRPr="00153E2E">
        <w:rPr>
          <w:color w:val="323232"/>
          <w:lang w:val="pt-BR"/>
        </w:rPr>
        <w:t xml:space="preserve"> F</w:t>
      </w:r>
      <w:r w:rsidR="00717417" w:rsidRPr="00153E2E">
        <w:rPr>
          <w:lang w:val="pt-BR"/>
        </w:rPr>
        <w:t>.</w:t>
      </w:r>
    </w:p>
    <w:p w14:paraId="2AA505DB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17DE7701" w14:textId="77777777" w:rsidR="00215A93" w:rsidRPr="00153E2E" w:rsidRDefault="00717417">
      <w:pPr>
        <w:pStyle w:val="PargrafodaLista"/>
        <w:numPr>
          <w:ilvl w:val="0"/>
          <w:numId w:val="1"/>
        </w:numPr>
        <w:tabs>
          <w:tab w:val="left" w:pos="660"/>
        </w:tabs>
        <w:ind w:hanging="534"/>
        <w:rPr>
          <w:lang w:val="pt-BR"/>
        </w:rPr>
      </w:pPr>
      <w:r w:rsidRPr="00153E2E">
        <w:rPr>
          <w:lang w:val="pt-BR"/>
        </w:rPr>
        <w:t>O Capítulo 13 (Compras governamentais) não se aplica a:</w:t>
      </w:r>
    </w:p>
    <w:p w14:paraId="4C88300A" w14:textId="77777777" w:rsidR="00215A93" w:rsidRPr="00153E2E" w:rsidRDefault="00215A93">
      <w:pPr>
        <w:pStyle w:val="Corpodetexto"/>
        <w:rPr>
          <w:lang w:val="pt-BR"/>
        </w:rPr>
      </w:pPr>
    </w:p>
    <w:p w14:paraId="1FA7BED6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0150CAFF" w14:textId="77777777" w:rsidR="00215A93" w:rsidRPr="00153E2E" w:rsidRDefault="00717417">
      <w:pPr>
        <w:pStyle w:val="PargrafodaLista"/>
        <w:numPr>
          <w:ilvl w:val="1"/>
          <w:numId w:val="1"/>
        </w:numPr>
        <w:tabs>
          <w:tab w:val="left" w:pos="793"/>
        </w:tabs>
        <w:spacing w:line="369" w:lineRule="auto"/>
        <w:ind w:right="896"/>
        <w:rPr>
          <w:lang w:val="pt-BR"/>
        </w:rPr>
      </w:pPr>
      <w:r w:rsidRPr="00153E2E">
        <w:rPr>
          <w:lang w:val="pt-BR"/>
        </w:rPr>
        <w:t>compras feitas fora do território de um Estado Parte, para consumo fora do território desse Estado Parte;</w:t>
      </w:r>
    </w:p>
    <w:p w14:paraId="13885568" w14:textId="77777777" w:rsidR="00215A93" w:rsidRPr="00153E2E" w:rsidRDefault="00215A93">
      <w:pPr>
        <w:pStyle w:val="Corpodetexto"/>
        <w:spacing w:before="137"/>
        <w:rPr>
          <w:lang w:val="pt-BR"/>
        </w:rPr>
      </w:pPr>
    </w:p>
    <w:p w14:paraId="7041362B" w14:textId="77777777" w:rsidR="00215A93" w:rsidRPr="00153E2E" w:rsidRDefault="00717417">
      <w:pPr>
        <w:pStyle w:val="PargrafodaLista"/>
        <w:numPr>
          <w:ilvl w:val="1"/>
          <w:numId w:val="1"/>
        </w:numPr>
        <w:tabs>
          <w:tab w:val="left" w:pos="660"/>
        </w:tabs>
        <w:spacing w:line="369" w:lineRule="auto"/>
        <w:ind w:left="660" w:right="1081" w:hanging="534"/>
        <w:rPr>
          <w:lang w:val="pt-BR"/>
        </w:rPr>
      </w:pPr>
      <w:r w:rsidRPr="00153E2E">
        <w:rPr>
          <w:lang w:val="pt-BR"/>
        </w:rPr>
        <w:t>contratação relacionada à delegação de serviços, como autorizações, permissões e concessões, incluindo a concessão de obras públicas;</w:t>
      </w:r>
    </w:p>
    <w:p w14:paraId="10C80E97" w14:textId="77777777" w:rsidR="00215A93" w:rsidRPr="00153E2E" w:rsidRDefault="00215A93">
      <w:pPr>
        <w:pStyle w:val="Corpodetexto"/>
        <w:spacing w:before="135"/>
        <w:rPr>
          <w:lang w:val="pt-BR"/>
        </w:rPr>
      </w:pPr>
    </w:p>
    <w:p w14:paraId="65E47592" w14:textId="5A25BC9D" w:rsidR="00215A93" w:rsidRPr="00153E2E" w:rsidRDefault="00717417">
      <w:pPr>
        <w:pStyle w:val="PargrafodaLista"/>
        <w:numPr>
          <w:ilvl w:val="1"/>
          <w:numId w:val="1"/>
        </w:numPr>
        <w:tabs>
          <w:tab w:val="left" w:pos="660"/>
        </w:tabs>
        <w:spacing w:line="369" w:lineRule="auto"/>
        <w:ind w:left="660" w:right="152" w:hanging="534"/>
        <w:rPr>
          <w:lang w:val="pt-BR"/>
        </w:rPr>
      </w:pPr>
      <w:r w:rsidRPr="00153E2E">
        <w:rPr>
          <w:lang w:val="pt-BR"/>
        </w:rPr>
        <w:t xml:space="preserve">compras </w:t>
      </w:r>
      <w:r w:rsidR="00D47FD4" w:rsidRPr="00153E2E">
        <w:rPr>
          <w:lang w:val="pt-BR"/>
        </w:rPr>
        <w:t>governamentais</w:t>
      </w:r>
      <w:r w:rsidRPr="00153E2E">
        <w:rPr>
          <w:lang w:val="pt-BR"/>
        </w:rPr>
        <w:t xml:space="preserve"> de bens e serviços adquiridos no âmbito de programas de segurança alimentar e nutricional e de alimentação escolar que apoiem agricultores familiares ou cooperativas de agricultores familiares com registro específico, de acordo com as leis e os regulamentos de um Estado Parte ou de suas entidades </w:t>
      </w:r>
      <w:r w:rsidR="00C06EA2" w:rsidRPr="00153E2E">
        <w:rPr>
          <w:lang w:val="pt-BR"/>
        </w:rPr>
        <w:t>s</w:t>
      </w:r>
      <w:r w:rsidRPr="00153E2E">
        <w:rPr>
          <w:lang w:val="pt-BR"/>
        </w:rPr>
        <w:t>ubcentrais;</w:t>
      </w:r>
    </w:p>
    <w:p w14:paraId="087F3D28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1459D637" w14:textId="74C1AB73" w:rsidR="00215A93" w:rsidRPr="00153E2E" w:rsidRDefault="00C06EA2">
      <w:pPr>
        <w:pStyle w:val="PargrafodaLista"/>
        <w:numPr>
          <w:ilvl w:val="1"/>
          <w:numId w:val="1"/>
        </w:numPr>
        <w:tabs>
          <w:tab w:val="left" w:pos="660"/>
        </w:tabs>
        <w:ind w:left="660" w:hanging="534"/>
        <w:rPr>
          <w:lang w:val="pt-BR"/>
        </w:rPr>
      </w:pPr>
      <w:r w:rsidRPr="00153E2E">
        <w:rPr>
          <w:lang w:val="pt-BR"/>
        </w:rPr>
        <w:t>compras</w:t>
      </w:r>
      <w:r w:rsidR="00717417" w:rsidRPr="00153E2E">
        <w:rPr>
          <w:lang w:val="pt-BR"/>
        </w:rPr>
        <w:t xml:space="preserve"> relacionadas ao Sistema Único de Saúde </w:t>
      </w:r>
      <w:r w:rsidR="00B42CB3" w:rsidRPr="00153E2E">
        <w:rPr>
          <w:lang w:val="pt-BR"/>
        </w:rPr>
        <w:t xml:space="preserve">- </w:t>
      </w:r>
      <w:r w:rsidR="00717417" w:rsidRPr="00153E2E">
        <w:rPr>
          <w:lang w:val="pt-BR"/>
        </w:rPr>
        <w:t>SUS;</w:t>
      </w:r>
    </w:p>
    <w:p w14:paraId="557BB5AD" w14:textId="77777777" w:rsidR="00215A93" w:rsidRPr="00153E2E" w:rsidRDefault="00215A93">
      <w:pPr>
        <w:pStyle w:val="Corpodetexto"/>
        <w:rPr>
          <w:lang w:val="pt-BR"/>
        </w:rPr>
      </w:pPr>
    </w:p>
    <w:p w14:paraId="05F58272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369A05AA" w14:textId="77777777" w:rsidR="00215A93" w:rsidRPr="00153E2E" w:rsidRDefault="00717417">
      <w:pPr>
        <w:pStyle w:val="PargrafodaLista"/>
        <w:numPr>
          <w:ilvl w:val="1"/>
          <w:numId w:val="1"/>
        </w:numPr>
        <w:tabs>
          <w:tab w:val="left" w:pos="660"/>
        </w:tabs>
        <w:ind w:left="660" w:hanging="534"/>
        <w:rPr>
          <w:lang w:val="pt-BR"/>
        </w:rPr>
      </w:pPr>
      <w:r w:rsidRPr="00153E2E">
        <w:rPr>
          <w:lang w:val="pt-BR"/>
        </w:rPr>
        <w:t>compras realizadas entre entidades públicas.</w:t>
      </w:r>
    </w:p>
    <w:p w14:paraId="4DD811B7" w14:textId="77777777" w:rsidR="00215A93" w:rsidRPr="00153E2E" w:rsidRDefault="00215A93">
      <w:pPr>
        <w:pStyle w:val="Corpodetexto"/>
        <w:rPr>
          <w:lang w:val="pt-BR"/>
        </w:rPr>
      </w:pPr>
    </w:p>
    <w:p w14:paraId="752C73D7" w14:textId="77777777" w:rsidR="00215A93" w:rsidRPr="00153E2E" w:rsidRDefault="00215A93">
      <w:pPr>
        <w:pStyle w:val="Corpodetexto"/>
        <w:spacing w:before="21"/>
        <w:rPr>
          <w:lang w:val="pt-BR"/>
        </w:rPr>
      </w:pPr>
    </w:p>
    <w:p w14:paraId="4565018E" w14:textId="2A6CCCE7" w:rsidR="00215A93" w:rsidRPr="00153E2E" w:rsidRDefault="00717417">
      <w:pPr>
        <w:pStyle w:val="PargrafodaLista"/>
        <w:numPr>
          <w:ilvl w:val="0"/>
          <w:numId w:val="1"/>
        </w:numPr>
        <w:tabs>
          <w:tab w:val="left" w:pos="660"/>
        </w:tabs>
        <w:spacing w:line="369" w:lineRule="auto"/>
        <w:ind w:left="126" w:right="286" w:firstLine="0"/>
        <w:rPr>
          <w:lang w:val="pt-BR"/>
        </w:rPr>
      </w:pPr>
      <w:r w:rsidRPr="00153E2E">
        <w:rPr>
          <w:lang w:val="pt-BR"/>
        </w:rPr>
        <w:t>O Brasil reserva</w:t>
      </w:r>
      <w:r w:rsidR="00C06EA2" w:rsidRPr="00153E2E">
        <w:rPr>
          <w:lang w:val="pt-BR"/>
        </w:rPr>
        <w:t>-se</w:t>
      </w:r>
      <w:r w:rsidRPr="00153E2E">
        <w:rPr>
          <w:lang w:val="pt-BR"/>
        </w:rPr>
        <w:t xml:space="preserve"> o direito de aplicar preferências de acordo com suas leis e regulamentos, bem como políticas de reserva</w:t>
      </w:r>
      <w:r w:rsidR="000438C7" w:rsidRPr="00153E2E">
        <w:rPr>
          <w:lang w:val="pt-BR"/>
        </w:rPr>
        <w:t xml:space="preserve"> do objeto da compra</w:t>
      </w:r>
      <w:r w:rsidRPr="00153E2E">
        <w:rPr>
          <w:lang w:val="pt-BR"/>
        </w:rPr>
        <w:t xml:space="preserve"> em favor de suas Micro, Pequenas e Médias Empresas (MPMEs).</w:t>
      </w:r>
    </w:p>
    <w:p w14:paraId="4EF98791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55D29D7E" w14:textId="23A97E8F" w:rsidR="00215A93" w:rsidRPr="00153E2E" w:rsidRDefault="00717417">
      <w:pPr>
        <w:pStyle w:val="PargrafodaLista"/>
        <w:numPr>
          <w:ilvl w:val="0"/>
          <w:numId w:val="1"/>
        </w:numPr>
        <w:tabs>
          <w:tab w:val="left" w:pos="660"/>
        </w:tabs>
        <w:spacing w:line="369" w:lineRule="auto"/>
        <w:ind w:left="126" w:right="440" w:firstLine="0"/>
        <w:rPr>
          <w:lang w:val="pt-BR"/>
        </w:rPr>
      </w:pPr>
      <w:r w:rsidRPr="00153E2E">
        <w:rPr>
          <w:lang w:val="pt-BR"/>
        </w:rPr>
        <w:t>O Brasil reserva</w:t>
      </w:r>
      <w:r w:rsidR="000438C7" w:rsidRPr="00153E2E">
        <w:rPr>
          <w:lang w:val="pt-BR"/>
        </w:rPr>
        <w:t>-se</w:t>
      </w:r>
      <w:r w:rsidRPr="00153E2E">
        <w:rPr>
          <w:lang w:val="pt-BR"/>
        </w:rPr>
        <w:t xml:space="preserve"> o direito de conduzir um procedimento de </w:t>
      </w:r>
      <w:r w:rsidR="000438C7" w:rsidRPr="00153E2E">
        <w:rPr>
          <w:lang w:val="pt-BR"/>
        </w:rPr>
        <w:t>contratação direta</w:t>
      </w:r>
      <w:r w:rsidRPr="00153E2E">
        <w:rPr>
          <w:lang w:val="pt-BR"/>
        </w:rPr>
        <w:t xml:space="preserve"> na </w:t>
      </w:r>
      <w:r w:rsidR="000438C7" w:rsidRPr="00153E2E">
        <w:rPr>
          <w:lang w:val="pt-BR"/>
        </w:rPr>
        <w:t>compra</w:t>
      </w:r>
      <w:r w:rsidRPr="00153E2E">
        <w:rPr>
          <w:lang w:val="pt-BR"/>
        </w:rPr>
        <w:t xml:space="preserve"> de bens e serviços de instituições sem fins lucrativos dedicadas à assistência social, serviços públicos ou serviços sociais de interesse público.</w:t>
      </w:r>
    </w:p>
    <w:p w14:paraId="0BF0C01F" w14:textId="77777777" w:rsidR="00215A93" w:rsidRPr="00153E2E" w:rsidRDefault="00215A93">
      <w:pPr>
        <w:pStyle w:val="Corpodetexto"/>
        <w:spacing w:before="135"/>
        <w:rPr>
          <w:lang w:val="pt-BR"/>
        </w:rPr>
      </w:pPr>
    </w:p>
    <w:p w14:paraId="2E071478" w14:textId="57A9732C" w:rsidR="00215A93" w:rsidRPr="00153E2E" w:rsidRDefault="00717417">
      <w:pPr>
        <w:pStyle w:val="PargrafodaLista"/>
        <w:numPr>
          <w:ilvl w:val="0"/>
          <w:numId w:val="1"/>
        </w:numPr>
        <w:tabs>
          <w:tab w:val="left" w:pos="660"/>
        </w:tabs>
        <w:spacing w:before="1" w:line="369" w:lineRule="auto"/>
        <w:ind w:left="126" w:right="328" w:firstLine="0"/>
        <w:rPr>
          <w:lang w:val="pt-BR"/>
        </w:rPr>
      </w:pPr>
      <w:r w:rsidRPr="00153E2E">
        <w:rPr>
          <w:lang w:val="pt-BR"/>
        </w:rPr>
        <w:t>O Brasil reserva</w:t>
      </w:r>
      <w:r w:rsidR="000438C7" w:rsidRPr="00153E2E">
        <w:rPr>
          <w:lang w:val="pt-BR"/>
        </w:rPr>
        <w:t>-se</w:t>
      </w:r>
      <w:r w:rsidRPr="00153E2E">
        <w:rPr>
          <w:lang w:val="pt-BR"/>
        </w:rPr>
        <w:t xml:space="preserve"> o direito de, além das disposições estabelecidas no subparágrafo (f) do </w:t>
      </w:r>
      <w:r w:rsidRPr="00153E2E">
        <w:rPr>
          <w:lang w:val="pt-BR"/>
        </w:rPr>
        <w:lastRenderedPageBreak/>
        <w:t>Artigo 13.19(1) (</w:t>
      </w:r>
      <w:r w:rsidR="000438C7" w:rsidRPr="00153E2E">
        <w:rPr>
          <w:lang w:val="pt-BR"/>
        </w:rPr>
        <w:t>Contratação direta</w:t>
      </w:r>
      <w:r w:rsidRPr="00153E2E">
        <w:rPr>
          <w:lang w:val="pt-BR"/>
        </w:rPr>
        <w:t xml:space="preserve">), realizar uma </w:t>
      </w:r>
      <w:r w:rsidR="000438C7" w:rsidRPr="00153E2E">
        <w:rPr>
          <w:lang w:val="pt-BR"/>
        </w:rPr>
        <w:t>contratação direta</w:t>
      </w:r>
      <w:r w:rsidRPr="00153E2E">
        <w:rPr>
          <w:lang w:val="pt-BR"/>
        </w:rPr>
        <w:t xml:space="preserve"> com o mesmo desenvolvedor do protótipo para a compra subsequente do bem ou serviço.</w:t>
      </w:r>
    </w:p>
    <w:p w14:paraId="30EC4F76" w14:textId="77777777" w:rsidR="00770D6E" w:rsidRPr="00153E2E" w:rsidRDefault="00770D6E" w:rsidP="00770D6E">
      <w:pPr>
        <w:tabs>
          <w:tab w:val="left" w:pos="660"/>
        </w:tabs>
        <w:spacing w:before="1" w:line="369" w:lineRule="auto"/>
        <w:ind w:right="328"/>
        <w:rPr>
          <w:lang w:val="pt-BR"/>
        </w:rPr>
      </w:pPr>
    </w:p>
    <w:p w14:paraId="4EFFEE80" w14:textId="77777777" w:rsidR="00215A93" w:rsidRPr="00153E2E" w:rsidRDefault="00717417">
      <w:pPr>
        <w:pStyle w:val="PargrafodaLista"/>
        <w:numPr>
          <w:ilvl w:val="0"/>
          <w:numId w:val="1"/>
        </w:numPr>
        <w:tabs>
          <w:tab w:val="left" w:pos="660"/>
        </w:tabs>
        <w:spacing w:before="83" w:line="369" w:lineRule="auto"/>
        <w:ind w:left="126" w:right="565" w:firstLine="0"/>
        <w:rPr>
          <w:lang w:val="pt-BR"/>
        </w:rPr>
      </w:pPr>
      <w:r w:rsidRPr="00153E2E">
        <w:rPr>
          <w:lang w:val="pt-BR"/>
        </w:rPr>
        <w:t>O Artigo 13.13(3) (Avisos) será aplicado pelo Brasil somente três anos após a entrada em vigor do Acordo para o Brasil.</w:t>
      </w:r>
    </w:p>
    <w:p w14:paraId="4B6D83BC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436397F7" w14:textId="10987572" w:rsidR="00215A93" w:rsidRPr="00153E2E" w:rsidRDefault="00717417">
      <w:pPr>
        <w:pStyle w:val="PargrafodaLista"/>
        <w:numPr>
          <w:ilvl w:val="0"/>
          <w:numId w:val="1"/>
        </w:numPr>
        <w:tabs>
          <w:tab w:val="left" w:pos="659"/>
        </w:tabs>
        <w:spacing w:line="369" w:lineRule="auto"/>
        <w:ind w:left="126" w:right="144" w:firstLine="0"/>
        <w:rPr>
          <w:lang w:val="pt-BR"/>
        </w:rPr>
      </w:pPr>
      <w:r w:rsidRPr="00153E2E">
        <w:rPr>
          <w:lang w:val="pt-BR"/>
        </w:rPr>
        <w:t xml:space="preserve">Este </w:t>
      </w:r>
      <w:r w:rsidR="00BB7507" w:rsidRPr="00153E2E">
        <w:rPr>
          <w:lang w:val="pt-BR"/>
        </w:rPr>
        <w:t>Acordo</w:t>
      </w:r>
      <w:r w:rsidRPr="00153E2E">
        <w:rPr>
          <w:lang w:val="pt-BR"/>
        </w:rPr>
        <w:t xml:space="preserve"> abrange os serviços especificados na Seção E e os serviços de construção especificados na Seção F com relação a </w:t>
      </w:r>
      <w:r w:rsidR="00D47FD4" w:rsidRPr="00153E2E">
        <w:rPr>
          <w:lang w:val="pt-BR"/>
        </w:rPr>
        <w:t>Singapura</w:t>
      </w:r>
      <w:r w:rsidRPr="00153E2E">
        <w:rPr>
          <w:lang w:val="pt-BR"/>
        </w:rPr>
        <w:t xml:space="preserve"> somente na medida em que </w:t>
      </w:r>
      <w:r w:rsidR="00D47FD4" w:rsidRPr="00153E2E">
        <w:rPr>
          <w:lang w:val="pt-BR"/>
        </w:rPr>
        <w:t>Singapura</w:t>
      </w:r>
      <w:r w:rsidRPr="00153E2E">
        <w:rPr>
          <w:lang w:val="pt-BR"/>
        </w:rPr>
        <w:t xml:space="preserve"> tenha fornecido acesso recíproco a esse serviço.</w:t>
      </w:r>
    </w:p>
    <w:p w14:paraId="5EC9C24F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7D3039E5" w14:textId="43DE5594" w:rsidR="00215A93" w:rsidRPr="00153E2E" w:rsidRDefault="00717417">
      <w:pPr>
        <w:pStyle w:val="PargrafodaLista"/>
        <w:numPr>
          <w:ilvl w:val="0"/>
          <w:numId w:val="1"/>
        </w:numPr>
        <w:tabs>
          <w:tab w:val="left" w:pos="661"/>
        </w:tabs>
        <w:spacing w:line="369" w:lineRule="auto"/>
        <w:ind w:left="126" w:right="115" w:firstLine="0"/>
        <w:rPr>
          <w:lang w:val="pt-BR"/>
        </w:rPr>
      </w:pPr>
      <w:r w:rsidRPr="00153E2E">
        <w:rPr>
          <w:lang w:val="pt-BR"/>
        </w:rPr>
        <w:t xml:space="preserve">Para maior certeza, os compromissos com relação a serviços na Seção E e na Seção F estão sujeitos a limitações, condições e qualificações especificadas na Lista A do Brasil e na Lista B do Brasil no Anexo III (Lista de Reservas e Medidas </w:t>
      </w:r>
      <w:r w:rsidR="000438C7" w:rsidRPr="00153E2E">
        <w:rPr>
          <w:lang w:val="pt-BR"/>
        </w:rPr>
        <w:t>Desc</w:t>
      </w:r>
      <w:r w:rsidRPr="00153E2E">
        <w:rPr>
          <w:lang w:val="pt-BR"/>
        </w:rPr>
        <w:t>onformes para Serviços e Investimentos para o Brasil).</w:t>
      </w:r>
    </w:p>
    <w:p w14:paraId="3E2A074B" w14:textId="77777777" w:rsidR="00215A93" w:rsidRPr="00153E2E" w:rsidRDefault="00215A93">
      <w:pPr>
        <w:spacing w:line="369" w:lineRule="auto"/>
        <w:rPr>
          <w:lang w:val="pt-BR"/>
        </w:rPr>
        <w:sectPr w:rsidR="00215A93" w:rsidRPr="00153E2E">
          <w:pgSz w:w="12240" w:h="15840"/>
          <w:pgMar w:top="1580" w:right="1480" w:bottom="1280" w:left="1460" w:header="0" w:footer="1086" w:gutter="0"/>
          <w:cols w:space="720"/>
        </w:sectPr>
      </w:pPr>
    </w:p>
    <w:p w14:paraId="6D66A0E2" w14:textId="77777777" w:rsidR="00215A93" w:rsidRPr="00153E2E" w:rsidRDefault="00717417">
      <w:pPr>
        <w:pStyle w:val="Ttulo1"/>
        <w:spacing w:before="74"/>
        <w:ind w:right="618"/>
        <w:jc w:val="center"/>
        <w:rPr>
          <w:lang w:val="pt-BR"/>
        </w:rPr>
      </w:pPr>
      <w:r w:rsidRPr="00153E2E">
        <w:rPr>
          <w:lang w:val="pt-BR"/>
        </w:rPr>
        <w:lastRenderedPageBreak/>
        <w:t>SEÇÃO H</w:t>
      </w:r>
    </w:p>
    <w:p w14:paraId="1536F9BC" w14:textId="77777777" w:rsidR="00215A93" w:rsidRPr="00153E2E" w:rsidRDefault="00215A93">
      <w:pPr>
        <w:pStyle w:val="Corpodetexto"/>
        <w:rPr>
          <w:lang w:val="pt-BR"/>
        </w:rPr>
      </w:pPr>
    </w:p>
    <w:p w14:paraId="7917700B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13325288" w14:textId="4D234AD1" w:rsidR="00215A93" w:rsidRPr="00153E2E" w:rsidRDefault="00717417">
      <w:pPr>
        <w:ind w:left="638" w:right="618"/>
        <w:jc w:val="center"/>
        <w:rPr>
          <w:lang w:val="pt-BR"/>
        </w:rPr>
      </w:pPr>
      <w:r w:rsidRPr="00153E2E">
        <w:rPr>
          <w:lang w:val="pt-BR"/>
        </w:rPr>
        <w:t>(MEIO</w:t>
      </w:r>
      <w:r w:rsidR="000438C7" w:rsidRPr="00153E2E">
        <w:rPr>
          <w:lang w:val="pt-BR"/>
        </w:rPr>
        <w:t>S</w:t>
      </w:r>
      <w:r w:rsidRPr="00153E2E">
        <w:rPr>
          <w:lang w:val="pt-BR"/>
        </w:rPr>
        <w:t xml:space="preserve"> DE PUBLICAÇÃO)</w:t>
      </w:r>
    </w:p>
    <w:p w14:paraId="0C94DAB1" w14:textId="77777777" w:rsidR="00215A93" w:rsidRPr="00153E2E" w:rsidRDefault="00215A93">
      <w:pPr>
        <w:pStyle w:val="Corpodetexto"/>
        <w:rPr>
          <w:lang w:val="pt-BR"/>
        </w:rPr>
      </w:pPr>
    </w:p>
    <w:p w14:paraId="45965D04" w14:textId="77777777" w:rsidR="00215A93" w:rsidRPr="00153E2E" w:rsidRDefault="00215A93">
      <w:pPr>
        <w:pStyle w:val="Corpodetexto"/>
        <w:spacing w:before="19"/>
        <w:rPr>
          <w:lang w:val="pt-BR"/>
        </w:rPr>
      </w:pPr>
    </w:p>
    <w:p w14:paraId="347B3C71" w14:textId="110C9B68" w:rsidR="00215A93" w:rsidRPr="00153E2E" w:rsidRDefault="00717417" w:rsidP="00C43C6B">
      <w:pPr>
        <w:pStyle w:val="Corpodetexto"/>
        <w:spacing w:before="1" w:line="369" w:lineRule="auto"/>
        <w:ind w:left="126" w:right="86"/>
        <w:rPr>
          <w:lang w:val="pt-BR"/>
        </w:rPr>
      </w:pPr>
      <w:r w:rsidRPr="00153E2E">
        <w:rPr>
          <w:lang w:val="pt-BR"/>
        </w:rPr>
        <w:t>Os avisos de intenção de compra devem ser publicados no Portal Nacional de Co</w:t>
      </w:r>
      <w:r w:rsidR="00D47FD4" w:rsidRPr="00153E2E">
        <w:rPr>
          <w:lang w:val="pt-BR"/>
        </w:rPr>
        <w:t>ntratações</w:t>
      </w:r>
      <w:r w:rsidRPr="00153E2E">
        <w:rPr>
          <w:lang w:val="pt-BR"/>
        </w:rPr>
        <w:t xml:space="preserve"> Públicas</w:t>
      </w:r>
      <w:r w:rsidR="00C43C6B" w:rsidRPr="00153E2E">
        <w:rPr>
          <w:lang w:val="pt-BR"/>
        </w:rPr>
        <w:t xml:space="preserve"> -</w:t>
      </w:r>
      <w:r w:rsidR="00D47FD4" w:rsidRPr="00153E2E">
        <w:rPr>
          <w:lang w:val="pt-BR"/>
        </w:rPr>
        <w:t xml:space="preserve"> </w:t>
      </w:r>
      <w:r w:rsidRPr="00153E2E">
        <w:rPr>
          <w:lang w:val="pt-BR"/>
        </w:rPr>
        <w:t>PNCP, nos termos da legislação brasileira, mais especificamente no Código Civil Brasileiro (10.406, 10 de janeiro de 2002) e na</w:t>
      </w:r>
      <w:r w:rsidR="00FF43E4" w:rsidRPr="00153E2E">
        <w:rPr>
          <w:lang w:val="pt-BR"/>
        </w:rPr>
        <w:t xml:space="preserve"> </w:t>
      </w:r>
      <w:r w:rsidRPr="00153E2E">
        <w:rPr>
          <w:lang w:val="pt-BR"/>
        </w:rPr>
        <w:t xml:space="preserve">Lei de </w:t>
      </w:r>
      <w:r w:rsidR="00FF43E4" w:rsidRPr="00153E2E">
        <w:rPr>
          <w:lang w:val="pt-BR"/>
        </w:rPr>
        <w:t>Licitações e Contratos</w:t>
      </w:r>
      <w:r w:rsidR="00CE3FD1" w:rsidRPr="00153E2E">
        <w:rPr>
          <w:lang w:val="pt-BR"/>
        </w:rPr>
        <w:t xml:space="preserve"> Administrativos</w:t>
      </w:r>
      <w:r w:rsidR="00FF43E4" w:rsidRPr="00153E2E">
        <w:rPr>
          <w:lang w:val="pt-BR"/>
        </w:rPr>
        <w:t xml:space="preserve"> </w:t>
      </w:r>
      <w:r w:rsidRPr="00153E2E">
        <w:rPr>
          <w:lang w:val="pt-BR"/>
        </w:rPr>
        <w:t>(14.133, 1º de abril de 2021)</w:t>
      </w:r>
    </w:p>
    <w:p w14:paraId="76CA9AA8" w14:textId="77777777" w:rsidR="00215A93" w:rsidRPr="00153E2E" w:rsidRDefault="00215A93">
      <w:pPr>
        <w:pStyle w:val="Corpodetexto"/>
        <w:spacing w:before="136"/>
        <w:rPr>
          <w:lang w:val="pt-BR"/>
        </w:rPr>
      </w:pPr>
    </w:p>
    <w:p w14:paraId="559C168A" w14:textId="77777777" w:rsidR="00215A93" w:rsidRPr="00153E2E" w:rsidRDefault="0020608E">
      <w:pPr>
        <w:pStyle w:val="Corpodetexto"/>
        <w:ind w:left="126"/>
        <w:rPr>
          <w:lang w:val="pt-BR"/>
        </w:rPr>
      </w:pPr>
      <w:hyperlink r:id="rId9">
        <w:r w:rsidR="00717417" w:rsidRPr="00153E2E">
          <w:rPr>
            <w:color w:val="0562C1"/>
            <w:u w:val="single" w:color="0562C1"/>
            <w:lang w:val="pt-BR"/>
          </w:rPr>
          <w:t>https://www.gov.br/pncp/pt-br</w:t>
        </w:r>
      </w:hyperlink>
    </w:p>
    <w:p w14:paraId="6019A18B" w14:textId="77777777" w:rsidR="00215A93" w:rsidRPr="00153E2E" w:rsidRDefault="00215A93">
      <w:pPr>
        <w:rPr>
          <w:lang w:val="pt-BR"/>
        </w:rPr>
        <w:sectPr w:rsidR="00215A93" w:rsidRPr="00153E2E">
          <w:pgSz w:w="12240" w:h="15840"/>
          <w:pgMar w:top="1200" w:right="1480" w:bottom="1280" w:left="1460" w:header="0" w:footer="1086" w:gutter="0"/>
          <w:cols w:space="720"/>
        </w:sectPr>
      </w:pPr>
    </w:p>
    <w:p w14:paraId="52574389" w14:textId="77777777" w:rsidR="00215A93" w:rsidRPr="00153E2E" w:rsidRDefault="00717417">
      <w:pPr>
        <w:pStyle w:val="Ttulo1"/>
        <w:spacing w:before="74"/>
        <w:ind w:right="621"/>
        <w:jc w:val="center"/>
        <w:rPr>
          <w:lang w:val="pt-BR"/>
        </w:rPr>
      </w:pPr>
      <w:r w:rsidRPr="00153E2E">
        <w:rPr>
          <w:lang w:val="pt-BR"/>
        </w:rPr>
        <w:lastRenderedPageBreak/>
        <w:t>SEÇÃO I</w:t>
      </w:r>
    </w:p>
    <w:p w14:paraId="78C6CA23" w14:textId="77777777" w:rsidR="00215A93" w:rsidRPr="00153E2E" w:rsidRDefault="00215A93">
      <w:pPr>
        <w:pStyle w:val="Corpodetexto"/>
        <w:rPr>
          <w:lang w:val="pt-BR"/>
        </w:rPr>
      </w:pPr>
    </w:p>
    <w:p w14:paraId="7D45AC14" w14:textId="77777777" w:rsidR="00215A93" w:rsidRPr="00153E2E" w:rsidRDefault="00215A93">
      <w:pPr>
        <w:pStyle w:val="Corpodetexto"/>
        <w:spacing w:before="20"/>
        <w:rPr>
          <w:lang w:val="pt-BR"/>
        </w:rPr>
      </w:pPr>
    </w:p>
    <w:p w14:paraId="74E775C5" w14:textId="2BB29290" w:rsidR="00215A93" w:rsidRPr="00153E2E" w:rsidRDefault="00717417">
      <w:pPr>
        <w:ind w:left="690" w:right="615"/>
        <w:jc w:val="center"/>
        <w:rPr>
          <w:lang w:val="pt-BR"/>
        </w:rPr>
      </w:pPr>
      <w:r w:rsidRPr="00153E2E">
        <w:rPr>
          <w:b/>
          <w:lang w:val="pt-BR"/>
        </w:rPr>
        <w:t>(</w:t>
      </w:r>
      <w:r w:rsidRPr="00153E2E">
        <w:rPr>
          <w:lang w:val="pt-BR"/>
        </w:rPr>
        <w:t xml:space="preserve">FÓRMULA DE AJUSTE DE </w:t>
      </w:r>
      <w:r w:rsidR="005A3C7C" w:rsidRPr="00153E2E">
        <w:rPr>
          <w:lang w:val="pt-BR"/>
        </w:rPr>
        <w:t>PATAMARES</w:t>
      </w:r>
      <w:r w:rsidRPr="00153E2E">
        <w:rPr>
          <w:lang w:val="pt-BR"/>
        </w:rPr>
        <w:t>)</w:t>
      </w:r>
    </w:p>
    <w:p w14:paraId="6E9E062B" w14:textId="77777777" w:rsidR="00215A93" w:rsidRPr="00153E2E" w:rsidRDefault="00215A93">
      <w:pPr>
        <w:pStyle w:val="Corpodetexto"/>
        <w:rPr>
          <w:lang w:val="pt-BR"/>
        </w:rPr>
      </w:pPr>
    </w:p>
    <w:p w14:paraId="3F5F8659" w14:textId="77777777" w:rsidR="00215A93" w:rsidRPr="00153E2E" w:rsidRDefault="00215A93">
      <w:pPr>
        <w:pStyle w:val="Corpodetexto"/>
        <w:rPr>
          <w:lang w:val="pt-BR"/>
        </w:rPr>
      </w:pPr>
    </w:p>
    <w:p w14:paraId="4EB1DF5F" w14:textId="77777777" w:rsidR="00215A93" w:rsidRPr="00153E2E" w:rsidRDefault="00215A93">
      <w:pPr>
        <w:pStyle w:val="Corpodetexto"/>
        <w:spacing w:before="155"/>
        <w:rPr>
          <w:lang w:val="pt-BR"/>
        </w:rPr>
      </w:pPr>
    </w:p>
    <w:p w14:paraId="18D30D97" w14:textId="3766CB28" w:rsidR="00215A93" w:rsidRPr="00153E2E" w:rsidRDefault="00717417" w:rsidP="00D97C89">
      <w:pPr>
        <w:pStyle w:val="Corpodetexto"/>
        <w:spacing w:line="369" w:lineRule="auto"/>
        <w:ind w:left="126" w:right="86"/>
        <w:rPr>
          <w:lang w:val="pt-BR"/>
        </w:rPr>
      </w:pPr>
      <w:r w:rsidRPr="00153E2E">
        <w:rPr>
          <w:lang w:val="pt-BR"/>
        </w:rPr>
        <w:t xml:space="preserve">O Brasil calculará e converterá o valor dos </w:t>
      </w:r>
      <w:r w:rsidR="005A3C7C" w:rsidRPr="00153E2E">
        <w:rPr>
          <w:lang w:val="pt-BR"/>
        </w:rPr>
        <w:t>patamares</w:t>
      </w:r>
      <w:r w:rsidRPr="00153E2E">
        <w:rPr>
          <w:lang w:val="pt-BR"/>
        </w:rPr>
        <w:t xml:space="preserve"> em sua moeda nacional, u</w:t>
      </w:r>
      <w:r w:rsidR="0011089B" w:rsidRPr="00153E2E">
        <w:rPr>
          <w:lang w:val="pt-BR"/>
        </w:rPr>
        <w:t>tilizando</w:t>
      </w:r>
      <w:r w:rsidRPr="00153E2E">
        <w:rPr>
          <w:lang w:val="pt-BR"/>
        </w:rPr>
        <w:t xml:space="preserve"> as taxas de conversão do Fundo Monetário Internacional (FMI). As taxas de conversão serão a média dos valores de sua moeda nacional em termos de </w:t>
      </w:r>
      <w:r w:rsidR="00BE3388" w:rsidRPr="00153E2E">
        <w:rPr>
          <w:lang w:val="pt-BR"/>
        </w:rPr>
        <w:t>DES</w:t>
      </w:r>
      <w:r w:rsidRPr="00153E2E">
        <w:rPr>
          <w:lang w:val="pt-BR"/>
        </w:rPr>
        <w:t xml:space="preserve"> publicados pelo FMI em suas </w:t>
      </w:r>
      <w:r w:rsidR="00557C4B" w:rsidRPr="00153E2E">
        <w:rPr>
          <w:lang w:val="pt-BR"/>
        </w:rPr>
        <w:t>“</w:t>
      </w:r>
      <w:r w:rsidRPr="00153E2E">
        <w:rPr>
          <w:lang w:val="pt-BR"/>
        </w:rPr>
        <w:t>Estatísticas Financeiras Internacionais</w:t>
      </w:r>
      <w:r w:rsidR="00557C4B" w:rsidRPr="00153E2E">
        <w:rPr>
          <w:lang w:val="pt-BR"/>
        </w:rPr>
        <w:t>”</w:t>
      </w:r>
      <w:r w:rsidRPr="00153E2E">
        <w:rPr>
          <w:lang w:val="pt-BR"/>
        </w:rPr>
        <w:t xml:space="preserve"> mensais, durante o período de dois anos anterior a 1º de outubro do ano anterior à </w:t>
      </w:r>
      <w:r w:rsidR="0011089B" w:rsidRPr="00153E2E">
        <w:rPr>
          <w:lang w:val="pt-BR"/>
        </w:rPr>
        <w:t>efetivação</w:t>
      </w:r>
      <w:r w:rsidRPr="00153E2E">
        <w:rPr>
          <w:lang w:val="pt-BR"/>
        </w:rPr>
        <w:t xml:space="preserve"> dos </w:t>
      </w:r>
      <w:r w:rsidR="006C51C5" w:rsidRPr="00153E2E">
        <w:rPr>
          <w:lang w:val="pt-BR"/>
        </w:rPr>
        <w:t>patamares</w:t>
      </w:r>
      <w:r w:rsidRPr="00153E2E">
        <w:rPr>
          <w:lang w:val="pt-BR"/>
        </w:rPr>
        <w:t xml:space="preserve">. Os </w:t>
      </w:r>
      <w:r w:rsidR="006C51C5" w:rsidRPr="00153E2E">
        <w:rPr>
          <w:lang w:val="pt-BR"/>
        </w:rPr>
        <w:t>patamares</w:t>
      </w:r>
      <w:r w:rsidRPr="00153E2E">
        <w:rPr>
          <w:lang w:val="pt-BR"/>
        </w:rPr>
        <w:t xml:space="preserve"> convertidos serão aplicados a partir de 1º de janeiro do ano seguinte e serão fixados por um ano.</w:t>
      </w:r>
    </w:p>
    <w:p w14:paraId="73BD17AB" w14:textId="77777777" w:rsidR="00215A93" w:rsidRPr="00153E2E" w:rsidRDefault="00215A93" w:rsidP="00D97C89">
      <w:pPr>
        <w:pStyle w:val="Corpodetexto"/>
        <w:spacing w:before="137"/>
        <w:ind w:right="86"/>
        <w:rPr>
          <w:lang w:val="pt-BR"/>
        </w:rPr>
      </w:pPr>
    </w:p>
    <w:p w14:paraId="3841F5B4" w14:textId="188D5C94" w:rsidR="00215A93" w:rsidRPr="00153E2E" w:rsidRDefault="00717417" w:rsidP="00D97C89">
      <w:pPr>
        <w:pStyle w:val="Corpodetexto"/>
        <w:spacing w:before="1" w:line="369" w:lineRule="auto"/>
        <w:ind w:left="126" w:right="86"/>
        <w:rPr>
          <w:lang w:val="pt-BR"/>
        </w:rPr>
      </w:pPr>
      <w:r w:rsidRPr="00153E2E">
        <w:rPr>
          <w:lang w:val="pt-BR"/>
        </w:rPr>
        <w:t xml:space="preserve">O valor dos </w:t>
      </w:r>
      <w:r w:rsidR="006C51C5" w:rsidRPr="00153E2E">
        <w:rPr>
          <w:lang w:val="pt-BR"/>
        </w:rPr>
        <w:t>patamares</w:t>
      </w:r>
      <w:r w:rsidRPr="00153E2E">
        <w:rPr>
          <w:lang w:val="pt-BR"/>
        </w:rPr>
        <w:t xml:space="preserve"> </w:t>
      </w:r>
      <w:r w:rsidR="00957C5B" w:rsidRPr="00153E2E">
        <w:rPr>
          <w:lang w:val="pt-BR"/>
        </w:rPr>
        <w:t>recém-</w:t>
      </w:r>
      <w:r w:rsidRPr="00153E2E">
        <w:rPr>
          <w:lang w:val="pt-BR"/>
        </w:rPr>
        <w:t>calculados ser</w:t>
      </w:r>
      <w:r w:rsidR="00957C5B" w:rsidRPr="00153E2E">
        <w:rPr>
          <w:lang w:val="pt-BR"/>
        </w:rPr>
        <w:t>á</w:t>
      </w:r>
      <w:r w:rsidRPr="00153E2E">
        <w:rPr>
          <w:lang w:val="pt-BR"/>
        </w:rPr>
        <w:t xml:space="preserve"> disponibilizado pelo Brasil, em sua moeda nacional, antes </w:t>
      </w:r>
      <w:r w:rsidR="00957C5B" w:rsidRPr="00153E2E">
        <w:rPr>
          <w:lang w:val="pt-BR"/>
        </w:rPr>
        <w:t xml:space="preserve">que </w:t>
      </w:r>
      <w:r w:rsidRPr="00153E2E">
        <w:rPr>
          <w:lang w:val="pt-BR"/>
        </w:rPr>
        <w:t xml:space="preserve">os respectivos </w:t>
      </w:r>
      <w:r w:rsidR="006C51C5" w:rsidRPr="00153E2E">
        <w:rPr>
          <w:lang w:val="pt-BR"/>
        </w:rPr>
        <w:t>patamares</w:t>
      </w:r>
      <w:r w:rsidR="00957C5B" w:rsidRPr="00153E2E">
        <w:rPr>
          <w:lang w:val="pt-BR"/>
        </w:rPr>
        <w:t xml:space="preserve"> produzam efeitos</w:t>
      </w:r>
      <w:r w:rsidRPr="00153E2E">
        <w:rPr>
          <w:lang w:val="pt-BR"/>
        </w:rPr>
        <w:t>.</w:t>
      </w:r>
    </w:p>
    <w:sectPr w:rsidR="00215A93" w:rsidRPr="00153E2E">
      <w:pgSz w:w="12240" w:h="15840"/>
      <w:pgMar w:top="1200" w:right="1480" w:bottom="1280" w:left="1460" w:header="0" w:footer="108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35CF7" w14:textId="77777777" w:rsidR="006A34DA" w:rsidRDefault="006A34DA">
      <w:r>
        <w:separator/>
      </w:r>
    </w:p>
  </w:endnote>
  <w:endnote w:type="continuationSeparator" w:id="0">
    <w:p w14:paraId="2DDB1489" w14:textId="77777777" w:rsidR="006A34DA" w:rsidRDefault="006A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EDCC2" w14:textId="77777777" w:rsidR="0020608E" w:rsidRDefault="0020608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723B63C" wp14:editId="301302C0">
              <wp:simplePos x="0" y="0"/>
              <wp:positionH relativeFrom="page">
                <wp:posOffset>3776471</wp:posOffset>
              </wp:positionH>
              <wp:positionV relativeFrom="page">
                <wp:posOffset>9221463</wp:posOffset>
              </wp:positionV>
              <wp:extent cx="232410" cy="1924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924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5D4967" w14:textId="77777777" w:rsidR="0020608E" w:rsidRDefault="0020608E">
                          <w:pPr>
                            <w:pStyle w:val="Corpodetexto"/>
                            <w:spacing w:before="28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B3CFC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3B63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7.35pt;margin-top:726.1pt;width:18.3pt;height:15.1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" filled="f" stroked="f">
              <v:path arrowok="t"/>
              <v:textbox inset="0,0,0,0">
                <w:txbxContent>
                  <w:p w14:paraId="645D4967" w14:textId="77777777" w:rsidR="0020608E" w:rsidRDefault="0020608E">
                    <w:pPr>
                      <w:pStyle w:val="Corpodetexto"/>
                      <w:spacing w:before="28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B3CFC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7B1AB" w14:textId="77777777" w:rsidR="006A34DA" w:rsidRDefault="006A34DA">
      <w:r>
        <w:separator/>
      </w:r>
    </w:p>
  </w:footnote>
  <w:footnote w:type="continuationSeparator" w:id="0">
    <w:p w14:paraId="17C1682A" w14:textId="77777777" w:rsidR="006A34DA" w:rsidRDefault="006A34DA">
      <w:r>
        <w:continuationSeparator/>
      </w:r>
    </w:p>
  </w:footnote>
  <w:footnote w:id="1">
    <w:p w14:paraId="32C3AFE4" w14:textId="58CA54F7" w:rsidR="0020608E" w:rsidRPr="00E556B7" w:rsidRDefault="0020608E" w:rsidP="00E556B7">
      <w:pPr>
        <w:pStyle w:val="Textodenotaderodap"/>
        <w:ind w:left="720" w:hanging="720"/>
        <w:rPr>
          <w:lang w:val="pt-BR"/>
        </w:rPr>
      </w:pPr>
      <w:r w:rsidRPr="00E556B7">
        <w:rPr>
          <w:rStyle w:val="Refdenotaderodap"/>
          <w:b/>
        </w:rPr>
        <w:footnoteRef/>
      </w:r>
      <w:r w:rsidRPr="00E556B7">
        <w:rPr>
          <w:lang w:val="pt-BR"/>
        </w:rPr>
        <w:t xml:space="preserve"> </w:t>
      </w:r>
      <w:r>
        <w:rPr>
          <w:lang w:val="pt-BR"/>
        </w:rPr>
        <w:tab/>
      </w:r>
      <w:r w:rsidRPr="000A7F1E">
        <w:rPr>
          <w:lang w:val="pt-BR"/>
        </w:rPr>
        <w:t xml:space="preserve">Para maior certeza, </w:t>
      </w:r>
      <w:r>
        <w:rPr>
          <w:lang w:val="pt-BR"/>
        </w:rPr>
        <w:t>“</w:t>
      </w:r>
      <w:r w:rsidRPr="000A7F1E">
        <w:rPr>
          <w:lang w:val="pt-BR"/>
        </w:rPr>
        <w:t>órgãos relacionados</w:t>
      </w:r>
      <w:r>
        <w:rPr>
          <w:lang w:val="pt-BR"/>
        </w:rPr>
        <w:t>”</w:t>
      </w:r>
      <w:r w:rsidRPr="000A7F1E">
        <w:rPr>
          <w:lang w:val="pt-BR"/>
        </w:rPr>
        <w:t xml:space="preserve"> compreende todos os órgãos subordinados e agências de direito público com personalidade jurídica distinta dentro da estrutura das entidades listadas nesta Seção.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4B2"/>
    <w:multiLevelType w:val="hybridMultilevel"/>
    <w:tmpl w:val="A54CEE30"/>
    <w:lvl w:ilvl="0" w:tplc="2A9E4E34">
      <w:start w:val="1"/>
      <w:numFmt w:val="decimal"/>
      <w:lvlText w:val="%1.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5DCFA6A">
      <w:numFmt w:val="bullet"/>
      <w:lvlText w:val="•"/>
      <w:lvlJc w:val="left"/>
      <w:pPr>
        <w:ind w:left="1524" w:hanging="535"/>
      </w:pPr>
      <w:rPr>
        <w:rFonts w:hint="default"/>
        <w:lang w:val="en-US" w:eastAsia="en-US" w:bidi="ar-SA"/>
      </w:rPr>
    </w:lvl>
    <w:lvl w:ilvl="2" w:tplc="67FCBFC0">
      <w:numFmt w:val="bullet"/>
      <w:lvlText w:val="•"/>
      <w:lvlJc w:val="left"/>
      <w:pPr>
        <w:ind w:left="2388" w:hanging="535"/>
      </w:pPr>
      <w:rPr>
        <w:rFonts w:hint="default"/>
        <w:lang w:val="en-US" w:eastAsia="en-US" w:bidi="ar-SA"/>
      </w:rPr>
    </w:lvl>
    <w:lvl w:ilvl="3" w:tplc="DEA01BD0">
      <w:numFmt w:val="bullet"/>
      <w:lvlText w:val="•"/>
      <w:lvlJc w:val="left"/>
      <w:pPr>
        <w:ind w:left="3252" w:hanging="535"/>
      </w:pPr>
      <w:rPr>
        <w:rFonts w:hint="default"/>
        <w:lang w:val="en-US" w:eastAsia="en-US" w:bidi="ar-SA"/>
      </w:rPr>
    </w:lvl>
    <w:lvl w:ilvl="4" w:tplc="7ED6672A">
      <w:numFmt w:val="bullet"/>
      <w:lvlText w:val="•"/>
      <w:lvlJc w:val="left"/>
      <w:pPr>
        <w:ind w:left="4116" w:hanging="535"/>
      </w:pPr>
      <w:rPr>
        <w:rFonts w:hint="default"/>
        <w:lang w:val="en-US" w:eastAsia="en-US" w:bidi="ar-SA"/>
      </w:rPr>
    </w:lvl>
    <w:lvl w:ilvl="5" w:tplc="1620126E">
      <w:numFmt w:val="bullet"/>
      <w:lvlText w:val="•"/>
      <w:lvlJc w:val="left"/>
      <w:pPr>
        <w:ind w:left="4980" w:hanging="535"/>
      </w:pPr>
      <w:rPr>
        <w:rFonts w:hint="default"/>
        <w:lang w:val="en-US" w:eastAsia="en-US" w:bidi="ar-SA"/>
      </w:rPr>
    </w:lvl>
    <w:lvl w:ilvl="6" w:tplc="8A64C320">
      <w:numFmt w:val="bullet"/>
      <w:lvlText w:val="•"/>
      <w:lvlJc w:val="left"/>
      <w:pPr>
        <w:ind w:left="5844" w:hanging="535"/>
      </w:pPr>
      <w:rPr>
        <w:rFonts w:hint="default"/>
        <w:lang w:val="en-US" w:eastAsia="en-US" w:bidi="ar-SA"/>
      </w:rPr>
    </w:lvl>
    <w:lvl w:ilvl="7" w:tplc="28CA2E60">
      <w:numFmt w:val="bullet"/>
      <w:lvlText w:val="•"/>
      <w:lvlJc w:val="left"/>
      <w:pPr>
        <w:ind w:left="6708" w:hanging="535"/>
      </w:pPr>
      <w:rPr>
        <w:rFonts w:hint="default"/>
        <w:lang w:val="en-US" w:eastAsia="en-US" w:bidi="ar-SA"/>
      </w:rPr>
    </w:lvl>
    <w:lvl w:ilvl="8" w:tplc="A70AB0B4">
      <w:numFmt w:val="bullet"/>
      <w:lvlText w:val="•"/>
      <w:lvlJc w:val="left"/>
      <w:pPr>
        <w:ind w:left="7572" w:hanging="535"/>
      </w:pPr>
      <w:rPr>
        <w:rFonts w:hint="default"/>
        <w:lang w:val="en-US" w:eastAsia="en-US" w:bidi="ar-SA"/>
      </w:rPr>
    </w:lvl>
  </w:abstractNum>
  <w:abstractNum w:abstractNumId="1" w15:restartNumberingAfterBreak="0">
    <w:nsid w:val="06E65B72"/>
    <w:multiLevelType w:val="hybridMultilevel"/>
    <w:tmpl w:val="F2181F1C"/>
    <w:lvl w:ilvl="0" w:tplc="B7EA21C2">
      <w:start w:val="1"/>
      <w:numFmt w:val="decimal"/>
      <w:lvlText w:val="%1."/>
      <w:lvlJc w:val="left"/>
      <w:pPr>
        <w:ind w:left="126" w:hanging="2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CA6C43C">
      <w:numFmt w:val="bullet"/>
      <w:lvlText w:val="•"/>
      <w:lvlJc w:val="left"/>
      <w:pPr>
        <w:ind w:left="1038" w:hanging="227"/>
      </w:pPr>
      <w:rPr>
        <w:rFonts w:hint="default"/>
        <w:lang w:val="en-US" w:eastAsia="en-US" w:bidi="ar-SA"/>
      </w:rPr>
    </w:lvl>
    <w:lvl w:ilvl="2" w:tplc="DC5435D4">
      <w:numFmt w:val="bullet"/>
      <w:lvlText w:val="•"/>
      <w:lvlJc w:val="left"/>
      <w:pPr>
        <w:ind w:left="1956" w:hanging="227"/>
      </w:pPr>
      <w:rPr>
        <w:rFonts w:hint="default"/>
        <w:lang w:val="en-US" w:eastAsia="en-US" w:bidi="ar-SA"/>
      </w:rPr>
    </w:lvl>
    <w:lvl w:ilvl="3" w:tplc="5234282C">
      <w:numFmt w:val="bullet"/>
      <w:lvlText w:val="•"/>
      <w:lvlJc w:val="left"/>
      <w:pPr>
        <w:ind w:left="2874" w:hanging="227"/>
      </w:pPr>
      <w:rPr>
        <w:rFonts w:hint="default"/>
        <w:lang w:val="en-US" w:eastAsia="en-US" w:bidi="ar-SA"/>
      </w:rPr>
    </w:lvl>
    <w:lvl w:ilvl="4" w:tplc="8642FE64">
      <w:numFmt w:val="bullet"/>
      <w:lvlText w:val="•"/>
      <w:lvlJc w:val="left"/>
      <w:pPr>
        <w:ind w:left="3792" w:hanging="227"/>
      </w:pPr>
      <w:rPr>
        <w:rFonts w:hint="default"/>
        <w:lang w:val="en-US" w:eastAsia="en-US" w:bidi="ar-SA"/>
      </w:rPr>
    </w:lvl>
    <w:lvl w:ilvl="5" w:tplc="D0F273AA">
      <w:numFmt w:val="bullet"/>
      <w:lvlText w:val="•"/>
      <w:lvlJc w:val="left"/>
      <w:pPr>
        <w:ind w:left="4710" w:hanging="227"/>
      </w:pPr>
      <w:rPr>
        <w:rFonts w:hint="default"/>
        <w:lang w:val="en-US" w:eastAsia="en-US" w:bidi="ar-SA"/>
      </w:rPr>
    </w:lvl>
    <w:lvl w:ilvl="6" w:tplc="AD4A862A">
      <w:numFmt w:val="bullet"/>
      <w:lvlText w:val="•"/>
      <w:lvlJc w:val="left"/>
      <w:pPr>
        <w:ind w:left="5628" w:hanging="227"/>
      </w:pPr>
      <w:rPr>
        <w:rFonts w:hint="default"/>
        <w:lang w:val="en-US" w:eastAsia="en-US" w:bidi="ar-SA"/>
      </w:rPr>
    </w:lvl>
    <w:lvl w:ilvl="7" w:tplc="5AB0A102">
      <w:numFmt w:val="bullet"/>
      <w:lvlText w:val="•"/>
      <w:lvlJc w:val="left"/>
      <w:pPr>
        <w:ind w:left="6546" w:hanging="227"/>
      </w:pPr>
      <w:rPr>
        <w:rFonts w:hint="default"/>
        <w:lang w:val="en-US" w:eastAsia="en-US" w:bidi="ar-SA"/>
      </w:rPr>
    </w:lvl>
    <w:lvl w:ilvl="8" w:tplc="5578635E">
      <w:numFmt w:val="bullet"/>
      <w:lvlText w:val="•"/>
      <w:lvlJc w:val="left"/>
      <w:pPr>
        <w:ind w:left="7464" w:hanging="227"/>
      </w:pPr>
      <w:rPr>
        <w:rFonts w:hint="default"/>
        <w:lang w:val="en-US" w:eastAsia="en-US" w:bidi="ar-SA"/>
      </w:rPr>
    </w:lvl>
  </w:abstractNum>
  <w:abstractNum w:abstractNumId="2" w15:restartNumberingAfterBreak="0">
    <w:nsid w:val="06F93339"/>
    <w:multiLevelType w:val="hybridMultilevel"/>
    <w:tmpl w:val="A60806BE"/>
    <w:lvl w:ilvl="0" w:tplc="23C816DE">
      <w:start w:val="1"/>
      <w:numFmt w:val="lowerLetter"/>
      <w:lvlText w:val="(%1)"/>
      <w:lvlJc w:val="left"/>
      <w:pPr>
        <w:ind w:left="659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BA72492E">
      <w:numFmt w:val="bullet"/>
      <w:lvlText w:val="•"/>
      <w:lvlJc w:val="left"/>
      <w:pPr>
        <w:ind w:left="1524" w:hanging="534"/>
      </w:pPr>
      <w:rPr>
        <w:rFonts w:hint="default"/>
        <w:lang w:val="en-US" w:eastAsia="en-US" w:bidi="ar-SA"/>
      </w:rPr>
    </w:lvl>
    <w:lvl w:ilvl="2" w:tplc="B68A3E76">
      <w:numFmt w:val="bullet"/>
      <w:lvlText w:val="•"/>
      <w:lvlJc w:val="left"/>
      <w:pPr>
        <w:ind w:left="2388" w:hanging="534"/>
      </w:pPr>
      <w:rPr>
        <w:rFonts w:hint="default"/>
        <w:lang w:val="en-US" w:eastAsia="en-US" w:bidi="ar-SA"/>
      </w:rPr>
    </w:lvl>
    <w:lvl w:ilvl="3" w:tplc="BE66F18E">
      <w:numFmt w:val="bullet"/>
      <w:lvlText w:val="•"/>
      <w:lvlJc w:val="left"/>
      <w:pPr>
        <w:ind w:left="3252" w:hanging="534"/>
      </w:pPr>
      <w:rPr>
        <w:rFonts w:hint="default"/>
        <w:lang w:val="en-US" w:eastAsia="en-US" w:bidi="ar-SA"/>
      </w:rPr>
    </w:lvl>
    <w:lvl w:ilvl="4" w:tplc="927E94C6">
      <w:numFmt w:val="bullet"/>
      <w:lvlText w:val="•"/>
      <w:lvlJc w:val="left"/>
      <w:pPr>
        <w:ind w:left="4116" w:hanging="534"/>
      </w:pPr>
      <w:rPr>
        <w:rFonts w:hint="default"/>
        <w:lang w:val="en-US" w:eastAsia="en-US" w:bidi="ar-SA"/>
      </w:rPr>
    </w:lvl>
    <w:lvl w:ilvl="5" w:tplc="09E637F0">
      <w:numFmt w:val="bullet"/>
      <w:lvlText w:val="•"/>
      <w:lvlJc w:val="left"/>
      <w:pPr>
        <w:ind w:left="4980" w:hanging="534"/>
      </w:pPr>
      <w:rPr>
        <w:rFonts w:hint="default"/>
        <w:lang w:val="en-US" w:eastAsia="en-US" w:bidi="ar-SA"/>
      </w:rPr>
    </w:lvl>
    <w:lvl w:ilvl="6" w:tplc="7764CA04">
      <w:numFmt w:val="bullet"/>
      <w:lvlText w:val="•"/>
      <w:lvlJc w:val="left"/>
      <w:pPr>
        <w:ind w:left="5844" w:hanging="534"/>
      </w:pPr>
      <w:rPr>
        <w:rFonts w:hint="default"/>
        <w:lang w:val="en-US" w:eastAsia="en-US" w:bidi="ar-SA"/>
      </w:rPr>
    </w:lvl>
    <w:lvl w:ilvl="7" w:tplc="7A9EA4A2">
      <w:numFmt w:val="bullet"/>
      <w:lvlText w:val="•"/>
      <w:lvlJc w:val="left"/>
      <w:pPr>
        <w:ind w:left="6708" w:hanging="534"/>
      </w:pPr>
      <w:rPr>
        <w:rFonts w:hint="default"/>
        <w:lang w:val="en-US" w:eastAsia="en-US" w:bidi="ar-SA"/>
      </w:rPr>
    </w:lvl>
    <w:lvl w:ilvl="8" w:tplc="82765A80">
      <w:numFmt w:val="bullet"/>
      <w:lvlText w:val="•"/>
      <w:lvlJc w:val="left"/>
      <w:pPr>
        <w:ind w:left="7572" w:hanging="534"/>
      </w:pPr>
      <w:rPr>
        <w:rFonts w:hint="default"/>
        <w:lang w:val="en-US" w:eastAsia="en-US" w:bidi="ar-SA"/>
      </w:rPr>
    </w:lvl>
  </w:abstractNum>
  <w:abstractNum w:abstractNumId="3" w15:restartNumberingAfterBreak="0">
    <w:nsid w:val="09AC2B05"/>
    <w:multiLevelType w:val="hybridMultilevel"/>
    <w:tmpl w:val="2BDCFF78"/>
    <w:lvl w:ilvl="0" w:tplc="38A0DD9C">
      <w:numFmt w:val="bullet"/>
      <w:lvlText w:val="▪"/>
      <w:lvlJc w:val="left"/>
      <w:pPr>
        <w:ind w:left="804" w:hanging="3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3"/>
        <w:sz w:val="20"/>
        <w:szCs w:val="20"/>
        <w:lang w:val="en-US" w:eastAsia="en-US" w:bidi="ar-SA"/>
      </w:rPr>
    </w:lvl>
    <w:lvl w:ilvl="1" w:tplc="5B68FBC6">
      <w:numFmt w:val="bullet"/>
      <w:lvlText w:val="•"/>
      <w:lvlJc w:val="left"/>
      <w:pPr>
        <w:ind w:left="1650" w:hanging="340"/>
      </w:pPr>
      <w:rPr>
        <w:rFonts w:hint="default"/>
        <w:lang w:val="en-US" w:eastAsia="en-US" w:bidi="ar-SA"/>
      </w:rPr>
    </w:lvl>
    <w:lvl w:ilvl="2" w:tplc="8D822D40">
      <w:numFmt w:val="bullet"/>
      <w:lvlText w:val="•"/>
      <w:lvlJc w:val="left"/>
      <w:pPr>
        <w:ind w:left="2500" w:hanging="340"/>
      </w:pPr>
      <w:rPr>
        <w:rFonts w:hint="default"/>
        <w:lang w:val="en-US" w:eastAsia="en-US" w:bidi="ar-SA"/>
      </w:rPr>
    </w:lvl>
    <w:lvl w:ilvl="3" w:tplc="6F325B84">
      <w:numFmt w:val="bullet"/>
      <w:lvlText w:val="•"/>
      <w:lvlJc w:val="left"/>
      <w:pPr>
        <w:ind w:left="3350" w:hanging="340"/>
      </w:pPr>
      <w:rPr>
        <w:rFonts w:hint="default"/>
        <w:lang w:val="en-US" w:eastAsia="en-US" w:bidi="ar-SA"/>
      </w:rPr>
    </w:lvl>
    <w:lvl w:ilvl="4" w:tplc="6636B998">
      <w:numFmt w:val="bullet"/>
      <w:lvlText w:val="•"/>
      <w:lvlJc w:val="left"/>
      <w:pPr>
        <w:ind w:left="4200" w:hanging="340"/>
      </w:pPr>
      <w:rPr>
        <w:rFonts w:hint="default"/>
        <w:lang w:val="en-US" w:eastAsia="en-US" w:bidi="ar-SA"/>
      </w:rPr>
    </w:lvl>
    <w:lvl w:ilvl="5" w:tplc="7108CDA4">
      <w:numFmt w:val="bullet"/>
      <w:lvlText w:val="•"/>
      <w:lvlJc w:val="left"/>
      <w:pPr>
        <w:ind w:left="5050" w:hanging="340"/>
      </w:pPr>
      <w:rPr>
        <w:rFonts w:hint="default"/>
        <w:lang w:val="en-US" w:eastAsia="en-US" w:bidi="ar-SA"/>
      </w:rPr>
    </w:lvl>
    <w:lvl w:ilvl="6" w:tplc="9EE42A96">
      <w:numFmt w:val="bullet"/>
      <w:lvlText w:val="•"/>
      <w:lvlJc w:val="left"/>
      <w:pPr>
        <w:ind w:left="5900" w:hanging="340"/>
      </w:pPr>
      <w:rPr>
        <w:rFonts w:hint="default"/>
        <w:lang w:val="en-US" w:eastAsia="en-US" w:bidi="ar-SA"/>
      </w:rPr>
    </w:lvl>
    <w:lvl w:ilvl="7" w:tplc="0B6691FE">
      <w:numFmt w:val="bullet"/>
      <w:lvlText w:val="•"/>
      <w:lvlJc w:val="left"/>
      <w:pPr>
        <w:ind w:left="6750" w:hanging="340"/>
      </w:pPr>
      <w:rPr>
        <w:rFonts w:hint="default"/>
        <w:lang w:val="en-US" w:eastAsia="en-US" w:bidi="ar-SA"/>
      </w:rPr>
    </w:lvl>
    <w:lvl w:ilvl="8" w:tplc="2D685ED2">
      <w:numFmt w:val="bullet"/>
      <w:lvlText w:val="•"/>
      <w:lvlJc w:val="left"/>
      <w:pPr>
        <w:ind w:left="7600" w:hanging="340"/>
      </w:pPr>
      <w:rPr>
        <w:rFonts w:hint="default"/>
        <w:lang w:val="en-US" w:eastAsia="en-US" w:bidi="ar-SA"/>
      </w:rPr>
    </w:lvl>
  </w:abstractNum>
  <w:abstractNum w:abstractNumId="4" w15:restartNumberingAfterBreak="0">
    <w:nsid w:val="31583980"/>
    <w:multiLevelType w:val="hybridMultilevel"/>
    <w:tmpl w:val="5776DBF8"/>
    <w:lvl w:ilvl="0" w:tplc="36A6DF54">
      <w:start w:val="1"/>
      <w:numFmt w:val="decimal"/>
      <w:lvlText w:val="%1."/>
      <w:lvlJc w:val="left"/>
      <w:pPr>
        <w:ind w:left="717" w:hanging="5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19AE2CE">
      <w:numFmt w:val="bullet"/>
      <w:lvlText w:val="•"/>
      <w:lvlJc w:val="left"/>
      <w:pPr>
        <w:ind w:left="1578" w:hanging="592"/>
      </w:pPr>
      <w:rPr>
        <w:rFonts w:hint="default"/>
        <w:lang w:val="en-US" w:eastAsia="en-US" w:bidi="ar-SA"/>
      </w:rPr>
    </w:lvl>
    <w:lvl w:ilvl="2" w:tplc="AD0C4CB4">
      <w:numFmt w:val="bullet"/>
      <w:lvlText w:val="•"/>
      <w:lvlJc w:val="left"/>
      <w:pPr>
        <w:ind w:left="2436" w:hanging="592"/>
      </w:pPr>
      <w:rPr>
        <w:rFonts w:hint="default"/>
        <w:lang w:val="en-US" w:eastAsia="en-US" w:bidi="ar-SA"/>
      </w:rPr>
    </w:lvl>
    <w:lvl w:ilvl="3" w:tplc="FF3C553A">
      <w:numFmt w:val="bullet"/>
      <w:lvlText w:val="•"/>
      <w:lvlJc w:val="left"/>
      <w:pPr>
        <w:ind w:left="3294" w:hanging="592"/>
      </w:pPr>
      <w:rPr>
        <w:rFonts w:hint="default"/>
        <w:lang w:val="en-US" w:eastAsia="en-US" w:bidi="ar-SA"/>
      </w:rPr>
    </w:lvl>
    <w:lvl w:ilvl="4" w:tplc="F86CEB4C">
      <w:numFmt w:val="bullet"/>
      <w:lvlText w:val="•"/>
      <w:lvlJc w:val="left"/>
      <w:pPr>
        <w:ind w:left="4152" w:hanging="592"/>
      </w:pPr>
      <w:rPr>
        <w:rFonts w:hint="default"/>
        <w:lang w:val="en-US" w:eastAsia="en-US" w:bidi="ar-SA"/>
      </w:rPr>
    </w:lvl>
    <w:lvl w:ilvl="5" w:tplc="50540D28">
      <w:numFmt w:val="bullet"/>
      <w:lvlText w:val="•"/>
      <w:lvlJc w:val="left"/>
      <w:pPr>
        <w:ind w:left="5010" w:hanging="592"/>
      </w:pPr>
      <w:rPr>
        <w:rFonts w:hint="default"/>
        <w:lang w:val="en-US" w:eastAsia="en-US" w:bidi="ar-SA"/>
      </w:rPr>
    </w:lvl>
    <w:lvl w:ilvl="6" w:tplc="391AE808">
      <w:numFmt w:val="bullet"/>
      <w:lvlText w:val="•"/>
      <w:lvlJc w:val="left"/>
      <w:pPr>
        <w:ind w:left="5868" w:hanging="592"/>
      </w:pPr>
      <w:rPr>
        <w:rFonts w:hint="default"/>
        <w:lang w:val="en-US" w:eastAsia="en-US" w:bidi="ar-SA"/>
      </w:rPr>
    </w:lvl>
    <w:lvl w:ilvl="7" w:tplc="2B5A666A">
      <w:numFmt w:val="bullet"/>
      <w:lvlText w:val="•"/>
      <w:lvlJc w:val="left"/>
      <w:pPr>
        <w:ind w:left="6726" w:hanging="592"/>
      </w:pPr>
      <w:rPr>
        <w:rFonts w:hint="default"/>
        <w:lang w:val="en-US" w:eastAsia="en-US" w:bidi="ar-SA"/>
      </w:rPr>
    </w:lvl>
    <w:lvl w:ilvl="8" w:tplc="482ACC5E">
      <w:numFmt w:val="bullet"/>
      <w:lvlText w:val="•"/>
      <w:lvlJc w:val="left"/>
      <w:pPr>
        <w:ind w:left="7584" w:hanging="592"/>
      </w:pPr>
      <w:rPr>
        <w:rFonts w:hint="default"/>
        <w:lang w:val="en-US" w:eastAsia="en-US" w:bidi="ar-SA"/>
      </w:rPr>
    </w:lvl>
  </w:abstractNum>
  <w:abstractNum w:abstractNumId="5" w15:restartNumberingAfterBreak="0">
    <w:nsid w:val="31DF051D"/>
    <w:multiLevelType w:val="multilevel"/>
    <w:tmpl w:val="A1DABE8A"/>
    <w:lvl w:ilvl="0">
      <w:start w:val="18"/>
      <w:numFmt w:val="decimal"/>
      <w:lvlText w:val="%1"/>
      <w:lvlJc w:val="left"/>
      <w:pPr>
        <w:ind w:left="661" w:hanging="536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61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388" w:hanging="53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52" w:hanging="53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16" w:hanging="53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80" w:hanging="53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44" w:hanging="53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08" w:hanging="53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72" w:hanging="536"/>
      </w:pPr>
      <w:rPr>
        <w:rFonts w:hint="default"/>
        <w:lang w:val="en-US" w:eastAsia="en-US" w:bidi="ar-SA"/>
      </w:rPr>
    </w:lvl>
  </w:abstractNum>
  <w:abstractNum w:abstractNumId="6" w15:restartNumberingAfterBreak="0">
    <w:nsid w:val="327A2060"/>
    <w:multiLevelType w:val="hybridMultilevel"/>
    <w:tmpl w:val="75A6D842"/>
    <w:lvl w:ilvl="0" w:tplc="FAD66806">
      <w:start w:val="1"/>
      <w:numFmt w:val="upperLetter"/>
      <w:lvlText w:val="%1)"/>
      <w:lvlJc w:val="left"/>
      <w:pPr>
        <w:ind w:left="660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618F102">
      <w:start w:val="1"/>
      <w:numFmt w:val="decimal"/>
      <w:lvlText w:val="%2.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7DDE2BA0">
      <w:numFmt w:val="bullet"/>
      <w:lvlText w:val="•"/>
      <w:lvlJc w:val="left"/>
      <w:pPr>
        <w:ind w:left="2388" w:hanging="535"/>
      </w:pPr>
      <w:rPr>
        <w:rFonts w:hint="default"/>
        <w:lang w:val="en-US" w:eastAsia="en-US" w:bidi="ar-SA"/>
      </w:rPr>
    </w:lvl>
    <w:lvl w:ilvl="3" w:tplc="FD6CA7D6">
      <w:numFmt w:val="bullet"/>
      <w:lvlText w:val="•"/>
      <w:lvlJc w:val="left"/>
      <w:pPr>
        <w:ind w:left="3252" w:hanging="535"/>
      </w:pPr>
      <w:rPr>
        <w:rFonts w:hint="default"/>
        <w:lang w:val="en-US" w:eastAsia="en-US" w:bidi="ar-SA"/>
      </w:rPr>
    </w:lvl>
    <w:lvl w:ilvl="4" w:tplc="4C26D86E">
      <w:numFmt w:val="bullet"/>
      <w:lvlText w:val="•"/>
      <w:lvlJc w:val="left"/>
      <w:pPr>
        <w:ind w:left="4116" w:hanging="535"/>
      </w:pPr>
      <w:rPr>
        <w:rFonts w:hint="default"/>
        <w:lang w:val="en-US" w:eastAsia="en-US" w:bidi="ar-SA"/>
      </w:rPr>
    </w:lvl>
    <w:lvl w:ilvl="5" w:tplc="6BF402BE">
      <w:numFmt w:val="bullet"/>
      <w:lvlText w:val="•"/>
      <w:lvlJc w:val="left"/>
      <w:pPr>
        <w:ind w:left="4980" w:hanging="535"/>
      </w:pPr>
      <w:rPr>
        <w:rFonts w:hint="default"/>
        <w:lang w:val="en-US" w:eastAsia="en-US" w:bidi="ar-SA"/>
      </w:rPr>
    </w:lvl>
    <w:lvl w:ilvl="6" w:tplc="7A80147A">
      <w:numFmt w:val="bullet"/>
      <w:lvlText w:val="•"/>
      <w:lvlJc w:val="left"/>
      <w:pPr>
        <w:ind w:left="5844" w:hanging="535"/>
      </w:pPr>
      <w:rPr>
        <w:rFonts w:hint="default"/>
        <w:lang w:val="en-US" w:eastAsia="en-US" w:bidi="ar-SA"/>
      </w:rPr>
    </w:lvl>
    <w:lvl w:ilvl="7" w:tplc="FCE80F1C">
      <w:numFmt w:val="bullet"/>
      <w:lvlText w:val="•"/>
      <w:lvlJc w:val="left"/>
      <w:pPr>
        <w:ind w:left="6708" w:hanging="535"/>
      </w:pPr>
      <w:rPr>
        <w:rFonts w:hint="default"/>
        <w:lang w:val="en-US" w:eastAsia="en-US" w:bidi="ar-SA"/>
      </w:rPr>
    </w:lvl>
    <w:lvl w:ilvl="8" w:tplc="ED62801E">
      <w:numFmt w:val="bullet"/>
      <w:lvlText w:val="•"/>
      <w:lvlJc w:val="left"/>
      <w:pPr>
        <w:ind w:left="7572" w:hanging="535"/>
      </w:pPr>
      <w:rPr>
        <w:rFonts w:hint="default"/>
        <w:lang w:val="en-US" w:eastAsia="en-US" w:bidi="ar-SA"/>
      </w:rPr>
    </w:lvl>
  </w:abstractNum>
  <w:abstractNum w:abstractNumId="7" w15:restartNumberingAfterBreak="0">
    <w:nsid w:val="3D8C63BD"/>
    <w:multiLevelType w:val="hybridMultilevel"/>
    <w:tmpl w:val="07DCFB52"/>
    <w:lvl w:ilvl="0" w:tplc="1F6CC7CC">
      <w:start w:val="1"/>
      <w:numFmt w:val="decimal"/>
      <w:lvlText w:val="%1."/>
      <w:lvlJc w:val="left"/>
      <w:pPr>
        <w:ind w:left="660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59B2935E">
      <w:numFmt w:val="bullet"/>
      <w:lvlText w:val="•"/>
      <w:lvlJc w:val="left"/>
      <w:pPr>
        <w:ind w:left="1524" w:hanging="534"/>
      </w:pPr>
      <w:rPr>
        <w:rFonts w:hint="default"/>
        <w:lang w:val="en-US" w:eastAsia="en-US" w:bidi="ar-SA"/>
      </w:rPr>
    </w:lvl>
    <w:lvl w:ilvl="2" w:tplc="FFC48C6A">
      <w:numFmt w:val="bullet"/>
      <w:lvlText w:val="•"/>
      <w:lvlJc w:val="left"/>
      <w:pPr>
        <w:ind w:left="2388" w:hanging="534"/>
      </w:pPr>
      <w:rPr>
        <w:rFonts w:hint="default"/>
        <w:lang w:val="en-US" w:eastAsia="en-US" w:bidi="ar-SA"/>
      </w:rPr>
    </w:lvl>
    <w:lvl w:ilvl="3" w:tplc="63A8BDD2">
      <w:numFmt w:val="bullet"/>
      <w:lvlText w:val="•"/>
      <w:lvlJc w:val="left"/>
      <w:pPr>
        <w:ind w:left="3252" w:hanging="534"/>
      </w:pPr>
      <w:rPr>
        <w:rFonts w:hint="default"/>
        <w:lang w:val="en-US" w:eastAsia="en-US" w:bidi="ar-SA"/>
      </w:rPr>
    </w:lvl>
    <w:lvl w:ilvl="4" w:tplc="9684BE9A">
      <w:numFmt w:val="bullet"/>
      <w:lvlText w:val="•"/>
      <w:lvlJc w:val="left"/>
      <w:pPr>
        <w:ind w:left="4116" w:hanging="534"/>
      </w:pPr>
      <w:rPr>
        <w:rFonts w:hint="default"/>
        <w:lang w:val="en-US" w:eastAsia="en-US" w:bidi="ar-SA"/>
      </w:rPr>
    </w:lvl>
    <w:lvl w:ilvl="5" w:tplc="C8C48990">
      <w:numFmt w:val="bullet"/>
      <w:lvlText w:val="•"/>
      <w:lvlJc w:val="left"/>
      <w:pPr>
        <w:ind w:left="4980" w:hanging="534"/>
      </w:pPr>
      <w:rPr>
        <w:rFonts w:hint="default"/>
        <w:lang w:val="en-US" w:eastAsia="en-US" w:bidi="ar-SA"/>
      </w:rPr>
    </w:lvl>
    <w:lvl w:ilvl="6" w:tplc="E1529954">
      <w:numFmt w:val="bullet"/>
      <w:lvlText w:val="•"/>
      <w:lvlJc w:val="left"/>
      <w:pPr>
        <w:ind w:left="5844" w:hanging="534"/>
      </w:pPr>
      <w:rPr>
        <w:rFonts w:hint="default"/>
        <w:lang w:val="en-US" w:eastAsia="en-US" w:bidi="ar-SA"/>
      </w:rPr>
    </w:lvl>
    <w:lvl w:ilvl="7" w:tplc="BD8E8242">
      <w:numFmt w:val="bullet"/>
      <w:lvlText w:val="•"/>
      <w:lvlJc w:val="left"/>
      <w:pPr>
        <w:ind w:left="6708" w:hanging="534"/>
      </w:pPr>
      <w:rPr>
        <w:rFonts w:hint="default"/>
        <w:lang w:val="en-US" w:eastAsia="en-US" w:bidi="ar-SA"/>
      </w:rPr>
    </w:lvl>
    <w:lvl w:ilvl="8" w:tplc="7D803A24">
      <w:numFmt w:val="bullet"/>
      <w:lvlText w:val="•"/>
      <w:lvlJc w:val="left"/>
      <w:pPr>
        <w:ind w:left="7572" w:hanging="534"/>
      </w:pPr>
      <w:rPr>
        <w:rFonts w:hint="default"/>
        <w:lang w:val="en-US" w:eastAsia="en-US" w:bidi="ar-SA"/>
      </w:rPr>
    </w:lvl>
  </w:abstractNum>
  <w:abstractNum w:abstractNumId="8" w15:restartNumberingAfterBreak="0">
    <w:nsid w:val="3DC90DC9"/>
    <w:multiLevelType w:val="hybridMultilevel"/>
    <w:tmpl w:val="F81842E4"/>
    <w:lvl w:ilvl="0" w:tplc="87600486">
      <w:start w:val="1"/>
      <w:numFmt w:val="decimal"/>
      <w:lvlText w:val="%1.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23CC6C8">
      <w:numFmt w:val="bullet"/>
      <w:lvlText w:val="•"/>
      <w:lvlJc w:val="left"/>
      <w:pPr>
        <w:ind w:left="1524" w:hanging="535"/>
      </w:pPr>
      <w:rPr>
        <w:rFonts w:hint="default"/>
        <w:lang w:val="en-US" w:eastAsia="en-US" w:bidi="ar-SA"/>
      </w:rPr>
    </w:lvl>
    <w:lvl w:ilvl="2" w:tplc="6916D14E">
      <w:numFmt w:val="bullet"/>
      <w:lvlText w:val="•"/>
      <w:lvlJc w:val="left"/>
      <w:pPr>
        <w:ind w:left="2388" w:hanging="535"/>
      </w:pPr>
      <w:rPr>
        <w:rFonts w:hint="default"/>
        <w:lang w:val="en-US" w:eastAsia="en-US" w:bidi="ar-SA"/>
      </w:rPr>
    </w:lvl>
    <w:lvl w:ilvl="3" w:tplc="5E987DD2">
      <w:numFmt w:val="bullet"/>
      <w:lvlText w:val="•"/>
      <w:lvlJc w:val="left"/>
      <w:pPr>
        <w:ind w:left="3252" w:hanging="535"/>
      </w:pPr>
      <w:rPr>
        <w:rFonts w:hint="default"/>
        <w:lang w:val="en-US" w:eastAsia="en-US" w:bidi="ar-SA"/>
      </w:rPr>
    </w:lvl>
    <w:lvl w:ilvl="4" w:tplc="65E6A500">
      <w:numFmt w:val="bullet"/>
      <w:lvlText w:val="•"/>
      <w:lvlJc w:val="left"/>
      <w:pPr>
        <w:ind w:left="4116" w:hanging="535"/>
      </w:pPr>
      <w:rPr>
        <w:rFonts w:hint="default"/>
        <w:lang w:val="en-US" w:eastAsia="en-US" w:bidi="ar-SA"/>
      </w:rPr>
    </w:lvl>
    <w:lvl w:ilvl="5" w:tplc="7DAC900C">
      <w:numFmt w:val="bullet"/>
      <w:lvlText w:val="•"/>
      <w:lvlJc w:val="left"/>
      <w:pPr>
        <w:ind w:left="4980" w:hanging="535"/>
      </w:pPr>
      <w:rPr>
        <w:rFonts w:hint="default"/>
        <w:lang w:val="en-US" w:eastAsia="en-US" w:bidi="ar-SA"/>
      </w:rPr>
    </w:lvl>
    <w:lvl w:ilvl="6" w:tplc="B48A9E4E">
      <w:numFmt w:val="bullet"/>
      <w:lvlText w:val="•"/>
      <w:lvlJc w:val="left"/>
      <w:pPr>
        <w:ind w:left="5844" w:hanging="535"/>
      </w:pPr>
      <w:rPr>
        <w:rFonts w:hint="default"/>
        <w:lang w:val="en-US" w:eastAsia="en-US" w:bidi="ar-SA"/>
      </w:rPr>
    </w:lvl>
    <w:lvl w:ilvl="7" w:tplc="7ECAAFEE">
      <w:numFmt w:val="bullet"/>
      <w:lvlText w:val="•"/>
      <w:lvlJc w:val="left"/>
      <w:pPr>
        <w:ind w:left="6708" w:hanging="535"/>
      </w:pPr>
      <w:rPr>
        <w:rFonts w:hint="default"/>
        <w:lang w:val="en-US" w:eastAsia="en-US" w:bidi="ar-SA"/>
      </w:rPr>
    </w:lvl>
    <w:lvl w:ilvl="8" w:tplc="BD7851F2">
      <w:numFmt w:val="bullet"/>
      <w:lvlText w:val="•"/>
      <w:lvlJc w:val="left"/>
      <w:pPr>
        <w:ind w:left="7572" w:hanging="535"/>
      </w:pPr>
      <w:rPr>
        <w:rFonts w:hint="default"/>
        <w:lang w:val="en-US" w:eastAsia="en-US" w:bidi="ar-SA"/>
      </w:rPr>
    </w:lvl>
  </w:abstractNum>
  <w:abstractNum w:abstractNumId="9" w15:restartNumberingAfterBreak="0">
    <w:nsid w:val="3E214B90"/>
    <w:multiLevelType w:val="hybridMultilevel"/>
    <w:tmpl w:val="1C94DE70"/>
    <w:lvl w:ilvl="0" w:tplc="EAA43B6C">
      <w:start w:val="1"/>
      <w:numFmt w:val="decimal"/>
      <w:lvlText w:val="%1.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F2E686A">
      <w:numFmt w:val="bullet"/>
      <w:lvlText w:val="•"/>
      <w:lvlJc w:val="left"/>
      <w:pPr>
        <w:ind w:left="1524" w:hanging="535"/>
      </w:pPr>
      <w:rPr>
        <w:rFonts w:hint="default"/>
        <w:lang w:val="en-US" w:eastAsia="en-US" w:bidi="ar-SA"/>
      </w:rPr>
    </w:lvl>
    <w:lvl w:ilvl="2" w:tplc="4704DED8">
      <w:numFmt w:val="bullet"/>
      <w:lvlText w:val="•"/>
      <w:lvlJc w:val="left"/>
      <w:pPr>
        <w:ind w:left="2388" w:hanging="535"/>
      </w:pPr>
      <w:rPr>
        <w:rFonts w:hint="default"/>
        <w:lang w:val="en-US" w:eastAsia="en-US" w:bidi="ar-SA"/>
      </w:rPr>
    </w:lvl>
    <w:lvl w:ilvl="3" w:tplc="98EE4D80">
      <w:numFmt w:val="bullet"/>
      <w:lvlText w:val="•"/>
      <w:lvlJc w:val="left"/>
      <w:pPr>
        <w:ind w:left="3252" w:hanging="535"/>
      </w:pPr>
      <w:rPr>
        <w:rFonts w:hint="default"/>
        <w:lang w:val="en-US" w:eastAsia="en-US" w:bidi="ar-SA"/>
      </w:rPr>
    </w:lvl>
    <w:lvl w:ilvl="4" w:tplc="B20C024C">
      <w:numFmt w:val="bullet"/>
      <w:lvlText w:val="•"/>
      <w:lvlJc w:val="left"/>
      <w:pPr>
        <w:ind w:left="4116" w:hanging="535"/>
      </w:pPr>
      <w:rPr>
        <w:rFonts w:hint="default"/>
        <w:lang w:val="en-US" w:eastAsia="en-US" w:bidi="ar-SA"/>
      </w:rPr>
    </w:lvl>
    <w:lvl w:ilvl="5" w:tplc="8F0C56B2">
      <w:numFmt w:val="bullet"/>
      <w:lvlText w:val="•"/>
      <w:lvlJc w:val="left"/>
      <w:pPr>
        <w:ind w:left="4980" w:hanging="535"/>
      </w:pPr>
      <w:rPr>
        <w:rFonts w:hint="default"/>
        <w:lang w:val="en-US" w:eastAsia="en-US" w:bidi="ar-SA"/>
      </w:rPr>
    </w:lvl>
    <w:lvl w:ilvl="6" w:tplc="50068130">
      <w:numFmt w:val="bullet"/>
      <w:lvlText w:val="•"/>
      <w:lvlJc w:val="left"/>
      <w:pPr>
        <w:ind w:left="5844" w:hanging="535"/>
      </w:pPr>
      <w:rPr>
        <w:rFonts w:hint="default"/>
        <w:lang w:val="en-US" w:eastAsia="en-US" w:bidi="ar-SA"/>
      </w:rPr>
    </w:lvl>
    <w:lvl w:ilvl="7" w:tplc="8A2087DC">
      <w:numFmt w:val="bullet"/>
      <w:lvlText w:val="•"/>
      <w:lvlJc w:val="left"/>
      <w:pPr>
        <w:ind w:left="6708" w:hanging="535"/>
      </w:pPr>
      <w:rPr>
        <w:rFonts w:hint="default"/>
        <w:lang w:val="en-US" w:eastAsia="en-US" w:bidi="ar-SA"/>
      </w:rPr>
    </w:lvl>
    <w:lvl w:ilvl="8" w:tplc="A5F41438">
      <w:numFmt w:val="bullet"/>
      <w:lvlText w:val="•"/>
      <w:lvlJc w:val="left"/>
      <w:pPr>
        <w:ind w:left="7572" w:hanging="535"/>
      </w:pPr>
      <w:rPr>
        <w:rFonts w:hint="default"/>
        <w:lang w:val="en-US" w:eastAsia="en-US" w:bidi="ar-SA"/>
      </w:rPr>
    </w:lvl>
  </w:abstractNum>
  <w:abstractNum w:abstractNumId="10" w15:restartNumberingAfterBreak="0">
    <w:nsid w:val="3F2C3238"/>
    <w:multiLevelType w:val="hybridMultilevel"/>
    <w:tmpl w:val="B558A102"/>
    <w:lvl w:ilvl="0" w:tplc="649E8506">
      <w:start w:val="1"/>
      <w:numFmt w:val="lowerLetter"/>
      <w:lvlText w:val="(%1)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AD8543C">
      <w:numFmt w:val="bullet"/>
      <w:lvlText w:val="•"/>
      <w:lvlJc w:val="left"/>
      <w:pPr>
        <w:ind w:left="1524" w:hanging="535"/>
      </w:pPr>
      <w:rPr>
        <w:rFonts w:hint="default"/>
        <w:lang w:val="en-US" w:eastAsia="en-US" w:bidi="ar-SA"/>
      </w:rPr>
    </w:lvl>
    <w:lvl w:ilvl="2" w:tplc="D9DC463A">
      <w:numFmt w:val="bullet"/>
      <w:lvlText w:val="•"/>
      <w:lvlJc w:val="left"/>
      <w:pPr>
        <w:ind w:left="2388" w:hanging="535"/>
      </w:pPr>
      <w:rPr>
        <w:rFonts w:hint="default"/>
        <w:lang w:val="en-US" w:eastAsia="en-US" w:bidi="ar-SA"/>
      </w:rPr>
    </w:lvl>
    <w:lvl w:ilvl="3" w:tplc="B12EC090">
      <w:numFmt w:val="bullet"/>
      <w:lvlText w:val="•"/>
      <w:lvlJc w:val="left"/>
      <w:pPr>
        <w:ind w:left="3252" w:hanging="535"/>
      </w:pPr>
      <w:rPr>
        <w:rFonts w:hint="default"/>
        <w:lang w:val="en-US" w:eastAsia="en-US" w:bidi="ar-SA"/>
      </w:rPr>
    </w:lvl>
    <w:lvl w:ilvl="4" w:tplc="DC74FDDE">
      <w:numFmt w:val="bullet"/>
      <w:lvlText w:val="•"/>
      <w:lvlJc w:val="left"/>
      <w:pPr>
        <w:ind w:left="4116" w:hanging="535"/>
      </w:pPr>
      <w:rPr>
        <w:rFonts w:hint="default"/>
        <w:lang w:val="en-US" w:eastAsia="en-US" w:bidi="ar-SA"/>
      </w:rPr>
    </w:lvl>
    <w:lvl w:ilvl="5" w:tplc="D2FA789E">
      <w:numFmt w:val="bullet"/>
      <w:lvlText w:val="•"/>
      <w:lvlJc w:val="left"/>
      <w:pPr>
        <w:ind w:left="4980" w:hanging="535"/>
      </w:pPr>
      <w:rPr>
        <w:rFonts w:hint="default"/>
        <w:lang w:val="en-US" w:eastAsia="en-US" w:bidi="ar-SA"/>
      </w:rPr>
    </w:lvl>
    <w:lvl w:ilvl="6" w:tplc="B13619C8">
      <w:numFmt w:val="bullet"/>
      <w:lvlText w:val="•"/>
      <w:lvlJc w:val="left"/>
      <w:pPr>
        <w:ind w:left="5844" w:hanging="535"/>
      </w:pPr>
      <w:rPr>
        <w:rFonts w:hint="default"/>
        <w:lang w:val="en-US" w:eastAsia="en-US" w:bidi="ar-SA"/>
      </w:rPr>
    </w:lvl>
    <w:lvl w:ilvl="7" w:tplc="768432FC">
      <w:numFmt w:val="bullet"/>
      <w:lvlText w:val="•"/>
      <w:lvlJc w:val="left"/>
      <w:pPr>
        <w:ind w:left="6708" w:hanging="535"/>
      </w:pPr>
      <w:rPr>
        <w:rFonts w:hint="default"/>
        <w:lang w:val="en-US" w:eastAsia="en-US" w:bidi="ar-SA"/>
      </w:rPr>
    </w:lvl>
    <w:lvl w:ilvl="8" w:tplc="5C78F894">
      <w:numFmt w:val="bullet"/>
      <w:lvlText w:val="•"/>
      <w:lvlJc w:val="left"/>
      <w:pPr>
        <w:ind w:left="7572" w:hanging="535"/>
      </w:pPr>
      <w:rPr>
        <w:rFonts w:hint="default"/>
        <w:lang w:val="en-US" w:eastAsia="en-US" w:bidi="ar-SA"/>
      </w:rPr>
    </w:lvl>
  </w:abstractNum>
  <w:abstractNum w:abstractNumId="11" w15:restartNumberingAfterBreak="0">
    <w:nsid w:val="3F3751EB"/>
    <w:multiLevelType w:val="hybridMultilevel"/>
    <w:tmpl w:val="EE04ADE6"/>
    <w:lvl w:ilvl="0" w:tplc="D19E32F4">
      <w:start w:val="1"/>
      <w:numFmt w:val="decimal"/>
      <w:lvlText w:val="%1.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836E8AA">
      <w:start w:val="1"/>
      <w:numFmt w:val="lowerLetter"/>
      <w:lvlText w:val="(%2)"/>
      <w:lvlJc w:val="left"/>
      <w:pPr>
        <w:ind w:left="793" w:hanging="6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74206B0E">
      <w:numFmt w:val="bullet"/>
      <w:lvlText w:val="•"/>
      <w:lvlJc w:val="left"/>
      <w:pPr>
        <w:ind w:left="1744" w:hanging="668"/>
      </w:pPr>
      <w:rPr>
        <w:rFonts w:hint="default"/>
        <w:lang w:val="en-US" w:eastAsia="en-US" w:bidi="ar-SA"/>
      </w:rPr>
    </w:lvl>
    <w:lvl w:ilvl="3" w:tplc="84427CDE">
      <w:numFmt w:val="bullet"/>
      <w:lvlText w:val="•"/>
      <w:lvlJc w:val="left"/>
      <w:pPr>
        <w:ind w:left="2688" w:hanging="668"/>
      </w:pPr>
      <w:rPr>
        <w:rFonts w:hint="default"/>
        <w:lang w:val="en-US" w:eastAsia="en-US" w:bidi="ar-SA"/>
      </w:rPr>
    </w:lvl>
    <w:lvl w:ilvl="4" w:tplc="BCD8319C">
      <w:numFmt w:val="bullet"/>
      <w:lvlText w:val="•"/>
      <w:lvlJc w:val="left"/>
      <w:pPr>
        <w:ind w:left="3633" w:hanging="668"/>
      </w:pPr>
      <w:rPr>
        <w:rFonts w:hint="default"/>
        <w:lang w:val="en-US" w:eastAsia="en-US" w:bidi="ar-SA"/>
      </w:rPr>
    </w:lvl>
    <w:lvl w:ilvl="5" w:tplc="939440DA">
      <w:numFmt w:val="bullet"/>
      <w:lvlText w:val="•"/>
      <w:lvlJc w:val="left"/>
      <w:pPr>
        <w:ind w:left="4577" w:hanging="668"/>
      </w:pPr>
      <w:rPr>
        <w:rFonts w:hint="default"/>
        <w:lang w:val="en-US" w:eastAsia="en-US" w:bidi="ar-SA"/>
      </w:rPr>
    </w:lvl>
    <w:lvl w:ilvl="6" w:tplc="6B96B2E8">
      <w:numFmt w:val="bullet"/>
      <w:lvlText w:val="•"/>
      <w:lvlJc w:val="left"/>
      <w:pPr>
        <w:ind w:left="5522" w:hanging="668"/>
      </w:pPr>
      <w:rPr>
        <w:rFonts w:hint="default"/>
        <w:lang w:val="en-US" w:eastAsia="en-US" w:bidi="ar-SA"/>
      </w:rPr>
    </w:lvl>
    <w:lvl w:ilvl="7" w:tplc="13ECBC6A">
      <w:numFmt w:val="bullet"/>
      <w:lvlText w:val="•"/>
      <w:lvlJc w:val="left"/>
      <w:pPr>
        <w:ind w:left="6466" w:hanging="668"/>
      </w:pPr>
      <w:rPr>
        <w:rFonts w:hint="default"/>
        <w:lang w:val="en-US" w:eastAsia="en-US" w:bidi="ar-SA"/>
      </w:rPr>
    </w:lvl>
    <w:lvl w:ilvl="8" w:tplc="AF98D6FE">
      <w:numFmt w:val="bullet"/>
      <w:lvlText w:val="•"/>
      <w:lvlJc w:val="left"/>
      <w:pPr>
        <w:ind w:left="7411" w:hanging="668"/>
      </w:pPr>
      <w:rPr>
        <w:rFonts w:hint="default"/>
        <w:lang w:val="en-US" w:eastAsia="en-US" w:bidi="ar-SA"/>
      </w:rPr>
    </w:lvl>
  </w:abstractNum>
  <w:abstractNum w:abstractNumId="12" w15:restartNumberingAfterBreak="0">
    <w:nsid w:val="46E8034B"/>
    <w:multiLevelType w:val="hybridMultilevel"/>
    <w:tmpl w:val="14347F1A"/>
    <w:lvl w:ilvl="0" w:tplc="AA005E4E">
      <w:numFmt w:val="bullet"/>
      <w:lvlText w:val="-"/>
      <w:lvlJc w:val="left"/>
      <w:pPr>
        <w:ind w:left="804" w:hanging="3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52"/>
        <w:sz w:val="22"/>
        <w:szCs w:val="22"/>
        <w:lang w:val="en-US" w:eastAsia="en-US" w:bidi="ar-SA"/>
      </w:rPr>
    </w:lvl>
    <w:lvl w:ilvl="1" w:tplc="4EC439F0">
      <w:numFmt w:val="bullet"/>
      <w:lvlText w:val="•"/>
      <w:lvlJc w:val="left"/>
      <w:pPr>
        <w:ind w:left="1650" w:hanging="340"/>
      </w:pPr>
      <w:rPr>
        <w:rFonts w:hint="default"/>
        <w:lang w:val="en-US" w:eastAsia="en-US" w:bidi="ar-SA"/>
      </w:rPr>
    </w:lvl>
    <w:lvl w:ilvl="2" w:tplc="13AC08B8">
      <w:numFmt w:val="bullet"/>
      <w:lvlText w:val="•"/>
      <w:lvlJc w:val="left"/>
      <w:pPr>
        <w:ind w:left="2500" w:hanging="340"/>
      </w:pPr>
      <w:rPr>
        <w:rFonts w:hint="default"/>
        <w:lang w:val="en-US" w:eastAsia="en-US" w:bidi="ar-SA"/>
      </w:rPr>
    </w:lvl>
    <w:lvl w:ilvl="3" w:tplc="FE824ABC">
      <w:numFmt w:val="bullet"/>
      <w:lvlText w:val="•"/>
      <w:lvlJc w:val="left"/>
      <w:pPr>
        <w:ind w:left="3350" w:hanging="340"/>
      </w:pPr>
      <w:rPr>
        <w:rFonts w:hint="default"/>
        <w:lang w:val="en-US" w:eastAsia="en-US" w:bidi="ar-SA"/>
      </w:rPr>
    </w:lvl>
    <w:lvl w:ilvl="4" w:tplc="95566F68">
      <w:numFmt w:val="bullet"/>
      <w:lvlText w:val="•"/>
      <w:lvlJc w:val="left"/>
      <w:pPr>
        <w:ind w:left="4200" w:hanging="340"/>
      </w:pPr>
      <w:rPr>
        <w:rFonts w:hint="default"/>
        <w:lang w:val="en-US" w:eastAsia="en-US" w:bidi="ar-SA"/>
      </w:rPr>
    </w:lvl>
    <w:lvl w:ilvl="5" w:tplc="4D809586">
      <w:numFmt w:val="bullet"/>
      <w:lvlText w:val="•"/>
      <w:lvlJc w:val="left"/>
      <w:pPr>
        <w:ind w:left="5050" w:hanging="340"/>
      </w:pPr>
      <w:rPr>
        <w:rFonts w:hint="default"/>
        <w:lang w:val="en-US" w:eastAsia="en-US" w:bidi="ar-SA"/>
      </w:rPr>
    </w:lvl>
    <w:lvl w:ilvl="6" w:tplc="991AED70">
      <w:numFmt w:val="bullet"/>
      <w:lvlText w:val="•"/>
      <w:lvlJc w:val="left"/>
      <w:pPr>
        <w:ind w:left="5900" w:hanging="340"/>
      </w:pPr>
      <w:rPr>
        <w:rFonts w:hint="default"/>
        <w:lang w:val="en-US" w:eastAsia="en-US" w:bidi="ar-SA"/>
      </w:rPr>
    </w:lvl>
    <w:lvl w:ilvl="7" w:tplc="9D984540">
      <w:numFmt w:val="bullet"/>
      <w:lvlText w:val="•"/>
      <w:lvlJc w:val="left"/>
      <w:pPr>
        <w:ind w:left="6750" w:hanging="340"/>
      </w:pPr>
      <w:rPr>
        <w:rFonts w:hint="default"/>
        <w:lang w:val="en-US" w:eastAsia="en-US" w:bidi="ar-SA"/>
      </w:rPr>
    </w:lvl>
    <w:lvl w:ilvl="8" w:tplc="1DB2959E">
      <w:numFmt w:val="bullet"/>
      <w:lvlText w:val="•"/>
      <w:lvlJc w:val="left"/>
      <w:pPr>
        <w:ind w:left="7600" w:hanging="340"/>
      </w:pPr>
      <w:rPr>
        <w:rFonts w:hint="default"/>
        <w:lang w:val="en-US" w:eastAsia="en-US" w:bidi="ar-SA"/>
      </w:rPr>
    </w:lvl>
  </w:abstractNum>
  <w:abstractNum w:abstractNumId="13" w15:restartNumberingAfterBreak="0">
    <w:nsid w:val="501D2D34"/>
    <w:multiLevelType w:val="hybridMultilevel"/>
    <w:tmpl w:val="B33EF3AA"/>
    <w:lvl w:ilvl="0" w:tplc="444C7A54">
      <w:start w:val="1"/>
      <w:numFmt w:val="decimal"/>
      <w:lvlText w:val="%1."/>
      <w:lvlJc w:val="left"/>
      <w:pPr>
        <w:ind w:left="126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1F24AA8">
      <w:start w:val="1"/>
      <w:numFmt w:val="lowerLetter"/>
      <w:lvlText w:val="(%2)"/>
      <w:lvlJc w:val="left"/>
      <w:pPr>
        <w:ind w:left="660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A1BC2728">
      <w:numFmt w:val="bullet"/>
      <w:lvlText w:val="▪"/>
      <w:lvlJc w:val="left"/>
      <w:pPr>
        <w:ind w:left="804" w:hanging="3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3"/>
        <w:sz w:val="20"/>
        <w:szCs w:val="20"/>
        <w:lang w:val="en-US" w:eastAsia="en-US" w:bidi="ar-SA"/>
      </w:rPr>
    </w:lvl>
    <w:lvl w:ilvl="3" w:tplc="B7F0EA36">
      <w:numFmt w:val="bullet"/>
      <w:lvlText w:val="•"/>
      <w:lvlJc w:val="left"/>
      <w:pPr>
        <w:ind w:left="1862" w:hanging="340"/>
      </w:pPr>
      <w:rPr>
        <w:rFonts w:hint="default"/>
        <w:lang w:val="en-US" w:eastAsia="en-US" w:bidi="ar-SA"/>
      </w:rPr>
    </w:lvl>
    <w:lvl w:ilvl="4" w:tplc="B5BA52EC">
      <w:numFmt w:val="bullet"/>
      <w:lvlText w:val="•"/>
      <w:lvlJc w:val="left"/>
      <w:pPr>
        <w:ind w:left="2925" w:hanging="340"/>
      </w:pPr>
      <w:rPr>
        <w:rFonts w:hint="default"/>
        <w:lang w:val="en-US" w:eastAsia="en-US" w:bidi="ar-SA"/>
      </w:rPr>
    </w:lvl>
    <w:lvl w:ilvl="5" w:tplc="7A5ED720">
      <w:numFmt w:val="bullet"/>
      <w:lvlText w:val="•"/>
      <w:lvlJc w:val="left"/>
      <w:pPr>
        <w:ind w:left="3987" w:hanging="340"/>
      </w:pPr>
      <w:rPr>
        <w:rFonts w:hint="default"/>
        <w:lang w:val="en-US" w:eastAsia="en-US" w:bidi="ar-SA"/>
      </w:rPr>
    </w:lvl>
    <w:lvl w:ilvl="6" w:tplc="994460B6">
      <w:numFmt w:val="bullet"/>
      <w:lvlText w:val="•"/>
      <w:lvlJc w:val="left"/>
      <w:pPr>
        <w:ind w:left="5050" w:hanging="340"/>
      </w:pPr>
      <w:rPr>
        <w:rFonts w:hint="default"/>
        <w:lang w:val="en-US" w:eastAsia="en-US" w:bidi="ar-SA"/>
      </w:rPr>
    </w:lvl>
    <w:lvl w:ilvl="7" w:tplc="8C482ED0">
      <w:numFmt w:val="bullet"/>
      <w:lvlText w:val="•"/>
      <w:lvlJc w:val="left"/>
      <w:pPr>
        <w:ind w:left="6112" w:hanging="340"/>
      </w:pPr>
      <w:rPr>
        <w:rFonts w:hint="default"/>
        <w:lang w:val="en-US" w:eastAsia="en-US" w:bidi="ar-SA"/>
      </w:rPr>
    </w:lvl>
    <w:lvl w:ilvl="8" w:tplc="4270106E">
      <w:numFmt w:val="bullet"/>
      <w:lvlText w:val="•"/>
      <w:lvlJc w:val="left"/>
      <w:pPr>
        <w:ind w:left="7175" w:hanging="340"/>
      </w:pPr>
      <w:rPr>
        <w:rFonts w:hint="default"/>
        <w:lang w:val="en-US" w:eastAsia="en-US" w:bidi="ar-SA"/>
      </w:rPr>
    </w:lvl>
  </w:abstractNum>
  <w:abstractNum w:abstractNumId="14" w15:restartNumberingAfterBreak="0">
    <w:nsid w:val="50D54603"/>
    <w:multiLevelType w:val="multilevel"/>
    <w:tmpl w:val="31F257A4"/>
    <w:lvl w:ilvl="0">
      <w:start w:val="1"/>
      <w:numFmt w:val="decimal"/>
      <w:lvlText w:val="%1."/>
      <w:lvlJc w:val="left"/>
      <w:pPr>
        <w:ind w:left="659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26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620" w:hanging="53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580" w:hanging="53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40" w:hanging="53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00" w:hanging="53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60" w:hanging="53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420" w:hanging="53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80" w:hanging="536"/>
      </w:pPr>
      <w:rPr>
        <w:rFonts w:hint="default"/>
        <w:lang w:val="en-US" w:eastAsia="en-US" w:bidi="ar-SA"/>
      </w:rPr>
    </w:lvl>
  </w:abstractNum>
  <w:abstractNum w:abstractNumId="15" w15:restartNumberingAfterBreak="0">
    <w:nsid w:val="55902E61"/>
    <w:multiLevelType w:val="hybridMultilevel"/>
    <w:tmpl w:val="0EB49512"/>
    <w:lvl w:ilvl="0" w:tplc="726883F6">
      <w:numFmt w:val="bullet"/>
      <w:lvlText w:val="-"/>
      <w:lvlJc w:val="left"/>
      <w:pPr>
        <w:ind w:left="126" w:hanging="3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53"/>
        <w:sz w:val="20"/>
        <w:szCs w:val="20"/>
        <w:lang w:val="en-US" w:eastAsia="en-US" w:bidi="ar-SA"/>
      </w:rPr>
    </w:lvl>
    <w:lvl w:ilvl="1" w:tplc="DB1EB106">
      <w:numFmt w:val="bullet"/>
      <w:lvlText w:val="•"/>
      <w:lvlJc w:val="left"/>
      <w:pPr>
        <w:ind w:left="1038" w:hanging="340"/>
      </w:pPr>
      <w:rPr>
        <w:rFonts w:hint="default"/>
        <w:lang w:val="en-US" w:eastAsia="en-US" w:bidi="ar-SA"/>
      </w:rPr>
    </w:lvl>
    <w:lvl w:ilvl="2" w:tplc="DD4E7B44">
      <w:numFmt w:val="bullet"/>
      <w:lvlText w:val="•"/>
      <w:lvlJc w:val="left"/>
      <w:pPr>
        <w:ind w:left="1956" w:hanging="340"/>
      </w:pPr>
      <w:rPr>
        <w:rFonts w:hint="default"/>
        <w:lang w:val="en-US" w:eastAsia="en-US" w:bidi="ar-SA"/>
      </w:rPr>
    </w:lvl>
    <w:lvl w:ilvl="3" w:tplc="5AE459C0">
      <w:numFmt w:val="bullet"/>
      <w:lvlText w:val="•"/>
      <w:lvlJc w:val="left"/>
      <w:pPr>
        <w:ind w:left="2874" w:hanging="340"/>
      </w:pPr>
      <w:rPr>
        <w:rFonts w:hint="default"/>
        <w:lang w:val="en-US" w:eastAsia="en-US" w:bidi="ar-SA"/>
      </w:rPr>
    </w:lvl>
    <w:lvl w:ilvl="4" w:tplc="7A848226">
      <w:numFmt w:val="bullet"/>
      <w:lvlText w:val="•"/>
      <w:lvlJc w:val="left"/>
      <w:pPr>
        <w:ind w:left="3792" w:hanging="340"/>
      </w:pPr>
      <w:rPr>
        <w:rFonts w:hint="default"/>
        <w:lang w:val="en-US" w:eastAsia="en-US" w:bidi="ar-SA"/>
      </w:rPr>
    </w:lvl>
    <w:lvl w:ilvl="5" w:tplc="6ED8BE5C">
      <w:numFmt w:val="bullet"/>
      <w:lvlText w:val="•"/>
      <w:lvlJc w:val="left"/>
      <w:pPr>
        <w:ind w:left="4710" w:hanging="340"/>
      </w:pPr>
      <w:rPr>
        <w:rFonts w:hint="default"/>
        <w:lang w:val="en-US" w:eastAsia="en-US" w:bidi="ar-SA"/>
      </w:rPr>
    </w:lvl>
    <w:lvl w:ilvl="6" w:tplc="466ADF38">
      <w:numFmt w:val="bullet"/>
      <w:lvlText w:val="•"/>
      <w:lvlJc w:val="left"/>
      <w:pPr>
        <w:ind w:left="5628" w:hanging="340"/>
      </w:pPr>
      <w:rPr>
        <w:rFonts w:hint="default"/>
        <w:lang w:val="en-US" w:eastAsia="en-US" w:bidi="ar-SA"/>
      </w:rPr>
    </w:lvl>
    <w:lvl w:ilvl="7" w:tplc="FD8460DC">
      <w:numFmt w:val="bullet"/>
      <w:lvlText w:val="•"/>
      <w:lvlJc w:val="left"/>
      <w:pPr>
        <w:ind w:left="6546" w:hanging="340"/>
      </w:pPr>
      <w:rPr>
        <w:rFonts w:hint="default"/>
        <w:lang w:val="en-US" w:eastAsia="en-US" w:bidi="ar-SA"/>
      </w:rPr>
    </w:lvl>
    <w:lvl w:ilvl="8" w:tplc="4C0E4924">
      <w:numFmt w:val="bullet"/>
      <w:lvlText w:val="•"/>
      <w:lvlJc w:val="left"/>
      <w:pPr>
        <w:ind w:left="7464" w:hanging="340"/>
      </w:pPr>
      <w:rPr>
        <w:rFonts w:hint="default"/>
        <w:lang w:val="en-US" w:eastAsia="en-US" w:bidi="ar-SA"/>
      </w:rPr>
    </w:lvl>
  </w:abstractNum>
  <w:abstractNum w:abstractNumId="16" w15:restartNumberingAfterBreak="0">
    <w:nsid w:val="62AB0FBE"/>
    <w:multiLevelType w:val="hybridMultilevel"/>
    <w:tmpl w:val="5ECEA278"/>
    <w:lvl w:ilvl="0" w:tplc="73E23B6A">
      <w:start w:val="1"/>
      <w:numFmt w:val="decimal"/>
      <w:lvlText w:val="%1.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B3B6FEFC">
      <w:numFmt w:val="bullet"/>
      <w:lvlText w:val="•"/>
      <w:lvlJc w:val="left"/>
      <w:pPr>
        <w:ind w:left="1524" w:hanging="535"/>
      </w:pPr>
      <w:rPr>
        <w:rFonts w:hint="default"/>
        <w:lang w:val="en-US" w:eastAsia="en-US" w:bidi="ar-SA"/>
      </w:rPr>
    </w:lvl>
    <w:lvl w:ilvl="2" w:tplc="A6105A64">
      <w:numFmt w:val="bullet"/>
      <w:lvlText w:val="•"/>
      <w:lvlJc w:val="left"/>
      <w:pPr>
        <w:ind w:left="2388" w:hanging="535"/>
      </w:pPr>
      <w:rPr>
        <w:rFonts w:hint="default"/>
        <w:lang w:val="en-US" w:eastAsia="en-US" w:bidi="ar-SA"/>
      </w:rPr>
    </w:lvl>
    <w:lvl w:ilvl="3" w:tplc="0B948F2C">
      <w:numFmt w:val="bullet"/>
      <w:lvlText w:val="•"/>
      <w:lvlJc w:val="left"/>
      <w:pPr>
        <w:ind w:left="3252" w:hanging="535"/>
      </w:pPr>
      <w:rPr>
        <w:rFonts w:hint="default"/>
        <w:lang w:val="en-US" w:eastAsia="en-US" w:bidi="ar-SA"/>
      </w:rPr>
    </w:lvl>
    <w:lvl w:ilvl="4" w:tplc="232CD4A0">
      <w:numFmt w:val="bullet"/>
      <w:lvlText w:val="•"/>
      <w:lvlJc w:val="left"/>
      <w:pPr>
        <w:ind w:left="4116" w:hanging="535"/>
      </w:pPr>
      <w:rPr>
        <w:rFonts w:hint="default"/>
        <w:lang w:val="en-US" w:eastAsia="en-US" w:bidi="ar-SA"/>
      </w:rPr>
    </w:lvl>
    <w:lvl w:ilvl="5" w:tplc="9A0C64C4">
      <w:numFmt w:val="bullet"/>
      <w:lvlText w:val="•"/>
      <w:lvlJc w:val="left"/>
      <w:pPr>
        <w:ind w:left="4980" w:hanging="535"/>
      </w:pPr>
      <w:rPr>
        <w:rFonts w:hint="default"/>
        <w:lang w:val="en-US" w:eastAsia="en-US" w:bidi="ar-SA"/>
      </w:rPr>
    </w:lvl>
    <w:lvl w:ilvl="6" w:tplc="4E265D7C">
      <w:numFmt w:val="bullet"/>
      <w:lvlText w:val="•"/>
      <w:lvlJc w:val="left"/>
      <w:pPr>
        <w:ind w:left="5844" w:hanging="535"/>
      </w:pPr>
      <w:rPr>
        <w:rFonts w:hint="default"/>
        <w:lang w:val="en-US" w:eastAsia="en-US" w:bidi="ar-SA"/>
      </w:rPr>
    </w:lvl>
    <w:lvl w:ilvl="7" w:tplc="C478B674">
      <w:numFmt w:val="bullet"/>
      <w:lvlText w:val="•"/>
      <w:lvlJc w:val="left"/>
      <w:pPr>
        <w:ind w:left="6708" w:hanging="535"/>
      </w:pPr>
      <w:rPr>
        <w:rFonts w:hint="default"/>
        <w:lang w:val="en-US" w:eastAsia="en-US" w:bidi="ar-SA"/>
      </w:rPr>
    </w:lvl>
    <w:lvl w:ilvl="8" w:tplc="0DB42476">
      <w:numFmt w:val="bullet"/>
      <w:lvlText w:val="•"/>
      <w:lvlJc w:val="left"/>
      <w:pPr>
        <w:ind w:left="7572" w:hanging="535"/>
      </w:pPr>
      <w:rPr>
        <w:rFonts w:hint="default"/>
        <w:lang w:val="en-US" w:eastAsia="en-US" w:bidi="ar-SA"/>
      </w:rPr>
    </w:lvl>
  </w:abstractNum>
  <w:abstractNum w:abstractNumId="17" w15:restartNumberingAfterBreak="0">
    <w:nsid w:val="6880379A"/>
    <w:multiLevelType w:val="hybridMultilevel"/>
    <w:tmpl w:val="B7140D76"/>
    <w:lvl w:ilvl="0" w:tplc="A54256EC">
      <w:start w:val="1"/>
      <w:numFmt w:val="lowerLetter"/>
      <w:lvlText w:val="(%1)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5DAEA4E">
      <w:numFmt w:val="bullet"/>
      <w:lvlText w:val="•"/>
      <w:lvlJc w:val="left"/>
      <w:pPr>
        <w:ind w:left="1524" w:hanging="535"/>
      </w:pPr>
      <w:rPr>
        <w:rFonts w:hint="default"/>
        <w:lang w:val="en-US" w:eastAsia="en-US" w:bidi="ar-SA"/>
      </w:rPr>
    </w:lvl>
    <w:lvl w:ilvl="2" w:tplc="5F6C4A34">
      <w:numFmt w:val="bullet"/>
      <w:lvlText w:val="•"/>
      <w:lvlJc w:val="left"/>
      <w:pPr>
        <w:ind w:left="2388" w:hanging="535"/>
      </w:pPr>
      <w:rPr>
        <w:rFonts w:hint="default"/>
        <w:lang w:val="en-US" w:eastAsia="en-US" w:bidi="ar-SA"/>
      </w:rPr>
    </w:lvl>
    <w:lvl w:ilvl="3" w:tplc="40686954">
      <w:numFmt w:val="bullet"/>
      <w:lvlText w:val="•"/>
      <w:lvlJc w:val="left"/>
      <w:pPr>
        <w:ind w:left="3252" w:hanging="535"/>
      </w:pPr>
      <w:rPr>
        <w:rFonts w:hint="default"/>
        <w:lang w:val="en-US" w:eastAsia="en-US" w:bidi="ar-SA"/>
      </w:rPr>
    </w:lvl>
    <w:lvl w:ilvl="4" w:tplc="243A3BF2">
      <w:numFmt w:val="bullet"/>
      <w:lvlText w:val="•"/>
      <w:lvlJc w:val="left"/>
      <w:pPr>
        <w:ind w:left="4116" w:hanging="535"/>
      </w:pPr>
      <w:rPr>
        <w:rFonts w:hint="default"/>
        <w:lang w:val="en-US" w:eastAsia="en-US" w:bidi="ar-SA"/>
      </w:rPr>
    </w:lvl>
    <w:lvl w:ilvl="5" w:tplc="25162F44">
      <w:numFmt w:val="bullet"/>
      <w:lvlText w:val="•"/>
      <w:lvlJc w:val="left"/>
      <w:pPr>
        <w:ind w:left="4980" w:hanging="535"/>
      </w:pPr>
      <w:rPr>
        <w:rFonts w:hint="default"/>
        <w:lang w:val="en-US" w:eastAsia="en-US" w:bidi="ar-SA"/>
      </w:rPr>
    </w:lvl>
    <w:lvl w:ilvl="6" w:tplc="9CCEF75E">
      <w:numFmt w:val="bullet"/>
      <w:lvlText w:val="•"/>
      <w:lvlJc w:val="left"/>
      <w:pPr>
        <w:ind w:left="5844" w:hanging="535"/>
      </w:pPr>
      <w:rPr>
        <w:rFonts w:hint="default"/>
        <w:lang w:val="en-US" w:eastAsia="en-US" w:bidi="ar-SA"/>
      </w:rPr>
    </w:lvl>
    <w:lvl w:ilvl="7" w:tplc="582295C4">
      <w:numFmt w:val="bullet"/>
      <w:lvlText w:val="•"/>
      <w:lvlJc w:val="left"/>
      <w:pPr>
        <w:ind w:left="6708" w:hanging="535"/>
      </w:pPr>
      <w:rPr>
        <w:rFonts w:hint="default"/>
        <w:lang w:val="en-US" w:eastAsia="en-US" w:bidi="ar-SA"/>
      </w:rPr>
    </w:lvl>
    <w:lvl w:ilvl="8" w:tplc="27649812">
      <w:numFmt w:val="bullet"/>
      <w:lvlText w:val="•"/>
      <w:lvlJc w:val="left"/>
      <w:pPr>
        <w:ind w:left="7572" w:hanging="535"/>
      </w:pPr>
      <w:rPr>
        <w:rFonts w:hint="default"/>
        <w:lang w:val="en-US" w:eastAsia="en-US" w:bidi="ar-SA"/>
      </w:rPr>
    </w:lvl>
  </w:abstractNum>
  <w:abstractNum w:abstractNumId="18" w15:restartNumberingAfterBreak="0">
    <w:nsid w:val="75A229B7"/>
    <w:multiLevelType w:val="hybridMultilevel"/>
    <w:tmpl w:val="0BD8D6E6"/>
    <w:lvl w:ilvl="0" w:tplc="AF106FA6">
      <w:start w:val="1"/>
      <w:numFmt w:val="decimal"/>
      <w:lvlText w:val="%1."/>
      <w:lvlJc w:val="left"/>
      <w:pPr>
        <w:ind w:left="712" w:hanging="5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A46C2E1E">
      <w:numFmt w:val="bullet"/>
      <w:lvlText w:val="•"/>
      <w:lvlJc w:val="left"/>
      <w:pPr>
        <w:ind w:left="1584" w:hanging="508"/>
      </w:pPr>
      <w:rPr>
        <w:rFonts w:hint="default"/>
        <w:lang w:val="en-US" w:eastAsia="en-US" w:bidi="ar-SA"/>
      </w:rPr>
    </w:lvl>
    <w:lvl w:ilvl="2" w:tplc="AEA69A66">
      <w:numFmt w:val="bullet"/>
      <w:lvlText w:val="•"/>
      <w:lvlJc w:val="left"/>
      <w:pPr>
        <w:ind w:left="2450" w:hanging="508"/>
      </w:pPr>
      <w:rPr>
        <w:rFonts w:hint="default"/>
        <w:lang w:val="en-US" w:eastAsia="en-US" w:bidi="ar-SA"/>
      </w:rPr>
    </w:lvl>
    <w:lvl w:ilvl="3" w:tplc="B1964E50">
      <w:numFmt w:val="bullet"/>
      <w:lvlText w:val="•"/>
      <w:lvlJc w:val="left"/>
      <w:pPr>
        <w:ind w:left="3316" w:hanging="508"/>
      </w:pPr>
      <w:rPr>
        <w:rFonts w:hint="default"/>
        <w:lang w:val="en-US" w:eastAsia="en-US" w:bidi="ar-SA"/>
      </w:rPr>
    </w:lvl>
    <w:lvl w:ilvl="4" w:tplc="BA280240">
      <w:numFmt w:val="bullet"/>
      <w:lvlText w:val="•"/>
      <w:lvlJc w:val="left"/>
      <w:pPr>
        <w:ind w:left="4182" w:hanging="508"/>
      </w:pPr>
      <w:rPr>
        <w:rFonts w:hint="default"/>
        <w:lang w:val="en-US" w:eastAsia="en-US" w:bidi="ar-SA"/>
      </w:rPr>
    </w:lvl>
    <w:lvl w:ilvl="5" w:tplc="A858AB78">
      <w:numFmt w:val="bullet"/>
      <w:lvlText w:val="•"/>
      <w:lvlJc w:val="left"/>
      <w:pPr>
        <w:ind w:left="5048" w:hanging="508"/>
      </w:pPr>
      <w:rPr>
        <w:rFonts w:hint="default"/>
        <w:lang w:val="en-US" w:eastAsia="en-US" w:bidi="ar-SA"/>
      </w:rPr>
    </w:lvl>
    <w:lvl w:ilvl="6" w:tplc="9BC0A0EC">
      <w:numFmt w:val="bullet"/>
      <w:lvlText w:val="•"/>
      <w:lvlJc w:val="left"/>
      <w:pPr>
        <w:ind w:left="5914" w:hanging="508"/>
      </w:pPr>
      <w:rPr>
        <w:rFonts w:hint="default"/>
        <w:lang w:val="en-US" w:eastAsia="en-US" w:bidi="ar-SA"/>
      </w:rPr>
    </w:lvl>
    <w:lvl w:ilvl="7" w:tplc="16C4DDDC">
      <w:numFmt w:val="bullet"/>
      <w:lvlText w:val="•"/>
      <w:lvlJc w:val="left"/>
      <w:pPr>
        <w:ind w:left="6780" w:hanging="508"/>
      </w:pPr>
      <w:rPr>
        <w:rFonts w:hint="default"/>
        <w:lang w:val="en-US" w:eastAsia="en-US" w:bidi="ar-SA"/>
      </w:rPr>
    </w:lvl>
    <w:lvl w:ilvl="8" w:tplc="F62208E8">
      <w:numFmt w:val="bullet"/>
      <w:lvlText w:val="•"/>
      <w:lvlJc w:val="left"/>
      <w:pPr>
        <w:ind w:left="7646" w:hanging="508"/>
      </w:pPr>
      <w:rPr>
        <w:rFonts w:hint="default"/>
        <w:lang w:val="en-US" w:eastAsia="en-US" w:bidi="ar-SA"/>
      </w:rPr>
    </w:lvl>
  </w:abstractNum>
  <w:abstractNum w:abstractNumId="19" w15:restartNumberingAfterBreak="0">
    <w:nsid w:val="78F81052"/>
    <w:multiLevelType w:val="hybridMultilevel"/>
    <w:tmpl w:val="BBE6E948"/>
    <w:lvl w:ilvl="0" w:tplc="196E1890">
      <w:start w:val="1"/>
      <w:numFmt w:val="decimal"/>
      <w:lvlText w:val="%1.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D8AD72E">
      <w:numFmt w:val="bullet"/>
      <w:lvlText w:val="•"/>
      <w:lvlJc w:val="left"/>
      <w:pPr>
        <w:ind w:left="1524" w:hanging="535"/>
      </w:pPr>
      <w:rPr>
        <w:rFonts w:hint="default"/>
        <w:lang w:val="en-US" w:eastAsia="en-US" w:bidi="ar-SA"/>
      </w:rPr>
    </w:lvl>
    <w:lvl w:ilvl="2" w:tplc="AE880DAA">
      <w:numFmt w:val="bullet"/>
      <w:lvlText w:val="•"/>
      <w:lvlJc w:val="left"/>
      <w:pPr>
        <w:ind w:left="2388" w:hanging="535"/>
      </w:pPr>
      <w:rPr>
        <w:rFonts w:hint="default"/>
        <w:lang w:val="en-US" w:eastAsia="en-US" w:bidi="ar-SA"/>
      </w:rPr>
    </w:lvl>
    <w:lvl w:ilvl="3" w:tplc="9FC00BEA">
      <w:numFmt w:val="bullet"/>
      <w:lvlText w:val="•"/>
      <w:lvlJc w:val="left"/>
      <w:pPr>
        <w:ind w:left="3252" w:hanging="535"/>
      </w:pPr>
      <w:rPr>
        <w:rFonts w:hint="default"/>
        <w:lang w:val="en-US" w:eastAsia="en-US" w:bidi="ar-SA"/>
      </w:rPr>
    </w:lvl>
    <w:lvl w:ilvl="4" w:tplc="527A6490">
      <w:numFmt w:val="bullet"/>
      <w:lvlText w:val="•"/>
      <w:lvlJc w:val="left"/>
      <w:pPr>
        <w:ind w:left="4116" w:hanging="535"/>
      </w:pPr>
      <w:rPr>
        <w:rFonts w:hint="default"/>
        <w:lang w:val="en-US" w:eastAsia="en-US" w:bidi="ar-SA"/>
      </w:rPr>
    </w:lvl>
    <w:lvl w:ilvl="5" w:tplc="4CC45A58">
      <w:numFmt w:val="bullet"/>
      <w:lvlText w:val="•"/>
      <w:lvlJc w:val="left"/>
      <w:pPr>
        <w:ind w:left="4980" w:hanging="535"/>
      </w:pPr>
      <w:rPr>
        <w:rFonts w:hint="default"/>
        <w:lang w:val="en-US" w:eastAsia="en-US" w:bidi="ar-SA"/>
      </w:rPr>
    </w:lvl>
    <w:lvl w:ilvl="6" w:tplc="6396F51E">
      <w:numFmt w:val="bullet"/>
      <w:lvlText w:val="•"/>
      <w:lvlJc w:val="left"/>
      <w:pPr>
        <w:ind w:left="5844" w:hanging="535"/>
      </w:pPr>
      <w:rPr>
        <w:rFonts w:hint="default"/>
        <w:lang w:val="en-US" w:eastAsia="en-US" w:bidi="ar-SA"/>
      </w:rPr>
    </w:lvl>
    <w:lvl w:ilvl="7" w:tplc="3E06EF18">
      <w:numFmt w:val="bullet"/>
      <w:lvlText w:val="•"/>
      <w:lvlJc w:val="left"/>
      <w:pPr>
        <w:ind w:left="6708" w:hanging="535"/>
      </w:pPr>
      <w:rPr>
        <w:rFonts w:hint="default"/>
        <w:lang w:val="en-US" w:eastAsia="en-US" w:bidi="ar-SA"/>
      </w:rPr>
    </w:lvl>
    <w:lvl w:ilvl="8" w:tplc="24B22B26">
      <w:numFmt w:val="bullet"/>
      <w:lvlText w:val="•"/>
      <w:lvlJc w:val="left"/>
      <w:pPr>
        <w:ind w:left="7572" w:hanging="535"/>
      </w:pPr>
      <w:rPr>
        <w:rFonts w:hint="default"/>
        <w:lang w:val="en-US" w:eastAsia="en-US" w:bidi="ar-SA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15"/>
  </w:num>
  <w:num w:numId="5">
    <w:abstractNumId w:val="1"/>
  </w:num>
  <w:num w:numId="6">
    <w:abstractNumId w:val="7"/>
  </w:num>
  <w:num w:numId="7">
    <w:abstractNumId w:val="5"/>
  </w:num>
  <w:num w:numId="8">
    <w:abstractNumId w:val="17"/>
  </w:num>
  <w:num w:numId="9">
    <w:abstractNumId w:val="18"/>
  </w:num>
  <w:num w:numId="10">
    <w:abstractNumId w:val="16"/>
  </w:num>
  <w:num w:numId="11">
    <w:abstractNumId w:val="9"/>
  </w:num>
  <w:num w:numId="12">
    <w:abstractNumId w:val="4"/>
  </w:num>
  <w:num w:numId="13">
    <w:abstractNumId w:val="8"/>
  </w:num>
  <w:num w:numId="14">
    <w:abstractNumId w:val="10"/>
  </w:num>
  <w:num w:numId="15">
    <w:abstractNumId w:val="0"/>
  </w:num>
  <w:num w:numId="16">
    <w:abstractNumId w:val="2"/>
  </w:num>
  <w:num w:numId="17">
    <w:abstractNumId w:val="14"/>
  </w:num>
  <w:num w:numId="18">
    <w:abstractNumId w:val="13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A93"/>
    <w:rsid w:val="00005A68"/>
    <w:rsid w:val="00020278"/>
    <w:rsid w:val="0002626E"/>
    <w:rsid w:val="000414A2"/>
    <w:rsid w:val="000438C7"/>
    <w:rsid w:val="00047421"/>
    <w:rsid w:val="000825DA"/>
    <w:rsid w:val="00091122"/>
    <w:rsid w:val="0009626A"/>
    <w:rsid w:val="000A7F1E"/>
    <w:rsid w:val="000B504A"/>
    <w:rsid w:val="000C2331"/>
    <w:rsid w:val="000E103C"/>
    <w:rsid w:val="000E5FB7"/>
    <w:rsid w:val="000F2815"/>
    <w:rsid w:val="00103E16"/>
    <w:rsid w:val="0011089B"/>
    <w:rsid w:val="00114091"/>
    <w:rsid w:val="00117995"/>
    <w:rsid w:val="001249C5"/>
    <w:rsid w:val="00124CF8"/>
    <w:rsid w:val="00153E2E"/>
    <w:rsid w:val="00155D7B"/>
    <w:rsid w:val="00176B03"/>
    <w:rsid w:val="00182464"/>
    <w:rsid w:val="001A7A66"/>
    <w:rsid w:val="001B5F7E"/>
    <w:rsid w:val="0020608E"/>
    <w:rsid w:val="00210DD9"/>
    <w:rsid w:val="00215A93"/>
    <w:rsid w:val="00230A5A"/>
    <w:rsid w:val="00234D1C"/>
    <w:rsid w:val="00242077"/>
    <w:rsid w:val="00261D10"/>
    <w:rsid w:val="0026723C"/>
    <w:rsid w:val="0027723A"/>
    <w:rsid w:val="002772CC"/>
    <w:rsid w:val="002A187A"/>
    <w:rsid w:val="002B33EC"/>
    <w:rsid w:val="002D171A"/>
    <w:rsid w:val="002F2431"/>
    <w:rsid w:val="002F300E"/>
    <w:rsid w:val="00337983"/>
    <w:rsid w:val="0035624C"/>
    <w:rsid w:val="003702CE"/>
    <w:rsid w:val="00381E26"/>
    <w:rsid w:val="00385451"/>
    <w:rsid w:val="00395BDF"/>
    <w:rsid w:val="003A5CFF"/>
    <w:rsid w:val="003D1951"/>
    <w:rsid w:val="003F0416"/>
    <w:rsid w:val="003F20DF"/>
    <w:rsid w:val="003F3C21"/>
    <w:rsid w:val="00403D4D"/>
    <w:rsid w:val="004106A5"/>
    <w:rsid w:val="00424F54"/>
    <w:rsid w:val="004324DE"/>
    <w:rsid w:val="00443FC0"/>
    <w:rsid w:val="00451444"/>
    <w:rsid w:val="00460AA2"/>
    <w:rsid w:val="00471CA4"/>
    <w:rsid w:val="004757AB"/>
    <w:rsid w:val="00482B50"/>
    <w:rsid w:val="004836AF"/>
    <w:rsid w:val="00483E8D"/>
    <w:rsid w:val="0048680D"/>
    <w:rsid w:val="00496AAE"/>
    <w:rsid w:val="004B6642"/>
    <w:rsid w:val="004B68BC"/>
    <w:rsid w:val="004D5FB5"/>
    <w:rsid w:val="00514541"/>
    <w:rsid w:val="00524CD3"/>
    <w:rsid w:val="00524CF6"/>
    <w:rsid w:val="0053337A"/>
    <w:rsid w:val="00557A4E"/>
    <w:rsid w:val="00557C4B"/>
    <w:rsid w:val="005704AD"/>
    <w:rsid w:val="00591868"/>
    <w:rsid w:val="005A3C7C"/>
    <w:rsid w:val="005A733F"/>
    <w:rsid w:val="005B3836"/>
    <w:rsid w:val="005B7B28"/>
    <w:rsid w:val="005D264A"/>
    <w:rsid w:val="005D458D"/>
    <w:rsid w:val="005E073D"/>
    <w:rsid w:val="005E23B8"/>
    <w:rsid w:val="005E364A"/>
    <w:rsid w:val="005E6BC1"/>
    <w:rsid w:val="005F5FE5"/>
    <w:rsid w:val="00620664"/>
    <w:rsid w:val="00643F7F"/>
    <w:rsid w:val="0065553D"/>
    <w:rsid w:val="00664145"/>
    <w:rsid w:val="006702B2"/>
    <w:rsid w:val="00674A2F"/>
    <w:rsid w:val="00675DCF"/>
    <w:rsid w:val="0067673D"/>
    <w:rsid w:val="006872C5"/>
    <w:rsid w:val="006942B1"/>
    <w:rsid w:val="006A34DA"/>
    <w:rsid w:val="006B3CFC"/>
    <w:rsid w:val="006C3633"/>
    <w:rsid w:val="006C51C5"/>
    <w:rsid w:val="006D3F84"/>
    <w:rsid w:val="006D6367"/>
    <w:rsid w:val="006E6EF9"/>
    <w:rsid w:val="00701F47"/>
    <w:rsid w:val="007056D1"/>
    <w:rsid w:val="00707315"/>
    <w:rsid w:val="00716C37"/>
    <w:rsid w:val="00717417"/>
    <w:rsid w:val="00725F0C"/>
    <w:rsid w:val="00733062"/>
    <w:rsid w:val="007452C4"/>
    <w:rsid w:val="007554AE"/>
    <w:rsid w:val="007676EF"/>
    <w:rsid w:val="00770D6E"/>
    <w:rsid w:val="00773C20"/>
    <w:rsid w:val="00777E15"/>
    <w:rsid w:val="00791AAC"/>
    <w:rsid w:val="007A2453"/>
    <w:rsid w:val="007B6858"/>
    <w:rsid w:val="008068C3"/>
    <w:rsid w:val="00806AA3"/>
    <w:rsid w:val="0082122F"/>
    <w:rsid w:val="00832620"/>
    <w:rsid w:val="00832EE0"/>
    <w:rsid w:val="00841F15"/>
    <w:rsid w:val="00851042"/>
    <w:rsid w:val="008768E9"/>
    <w:rsid w:val="0089055C"/>
    <w:rsid w:val="008A497F"/>
    <w:rsid w:val="008A59A7"/>
    <w:rsid w:val="008B143F"/>
    <w:rsid w:val="008B78C9"/>
    <w:rsid w:val="008C12BE"/>
    <w:rsid w:val="008C19D2"/>
    <w:rsid w:val="008C7A77"/>
    <w:rsid w:val="008D0B9F"/>
    <w:rsid w:val="008D395A"/>
    <w:rsid w:val="008D3BB1"/>
    <w:rsid w:val="008D5C73"/>
    <w:rsid w:val="008E61A2"/>
    <w:rsid w:val="008E7685"/>
    <w:rsid w:val="008F12B4"/>
    <w:rsid w:val="00904F5A"/>
    <w:rsid w:val="00916EAD"/>
    <w:rsid w:val="00930D7A"/>
    <w:rsid w:val="00933636"/>
    <w:rsid w:val="009376CF"/>
    <w:rsid w:val="0094010B"/>
    <w:rsid w:val="009555DD"/>
    <w:rsid w:val="00957C5B"/>
    <w:rsid w:val="00967488"/>
    <w:rsid w:val="00967A96"/>
    <w:rsid w:val="00970182"/>
    <w:rsid w:val="00981398"/>
    <w:rsid w:val="009A0287"/>
    <w:rsid w:val="009A7FB4"/>
    <w:rsid w:val="009C0372"/>
    <w:rsid w:val="009C7DC9"/>
    <w:rsid w:val="009E00E6"/>
    <w:rsid w:val="009F7650"/>
    <w:rsid w:val="00A1019E"/>
    <w:rsid w:val="00A23EFF"/>
    <w:rsid w:val="00A263DB"/>
    <w:rsid w:val="00A75390"/>
    <w:rsid w:val="00AD6E5A"/>
    <w:rsid w:val="00AE4B02"/>
    <w:rsid w:val="00AF0D98"/>
    <w:rsid w:val="00AF32A2"/>
    <w:rsid w:val="00B07803"/>
    <w:rsid w:val="00B201D3"/>
    <w:rsid w:val="00B20C0D"/>
    <w:rsid w:val="00B26349"/>
    <w:rsid w:val="00B31FA7"/>
    <w:rsid w:val="00B42CB3"/>
    <w:rsid w:val="00B54C96"/>
    <w:rsid w:val="00B62326"/>
    <w:rsid w:val="00B7134F"/>
    <w:rsid w:val="00B76829"/>
    <w:rsid w:val="00B8793D"/>
    <w:rsid w:val="00B959D4"/>
    <w:rsid w:val="00BA2F3A"/>
    <w:rsid w:val="00BB3CE0"/>
    <w:rsid w:val="00BB7507"/>
    <w:rsid w:val="00BD0A9E"/>
    <w:rsid w:val="00BE3388"/>
    <w:rsid w:val="00BE3727"/>
    <w:rsid w:val="00BF7E0B"/>
    <w:rsid w:val="00C06EA2"/>
    <w:rsid w:val="00C20531"/>
    <w:rsid w:val="00C221DB"/>
    <w:rsid w:val="00C43C6B"/>
    <w:rsid w:val="00C503F9"/>
    <w:rsid w:val="00C759B1"/>
    <w:rsid w:val="00C76793"/>
    <w:rsid w:val="00C974E2"/>
    <w:rsid w:val="00CA7E86"/>
    <w:rsid w:val="00CC6660"/>
    <w:rsid w:val="00CD2F96"/>
    <w:rsid w:val="00CD7C03"/>
    <w:rsid w:val="00CE3FD1"/>
    <w:rsid w:val="00CE721C"/>
    <w:rsid w:val="00D107E0"/>
    <w:rsid w:val="00D22A7B"/>
    <w:rsid w:val="00D4415E"/>
    <w:rsid w:val="00D4510E"/>
    <w:rsid w:val="00D47FD4"/>
    <w:rsid w:val="00D5138B"/>
    <w:rsid w:val="00D5750C"/>
    <w:rsid w:val="00D728C6"/>
    <w:rsid w:val="00D97AF5"/>
    <w:rsid w:val="00D97C89"/>
    <w:rsid w:val="00DC6E50"/>
    <w:rsid w:val="00DD0A65"/>
    <w:rsid w:val="00DD6B03"/>
    <w:rsid w:val="00DD7749"/>
    <w:rsid w:val="00DF45A3"/>
    <w:rsid w:val="00E01DDE"/>
    <w:rsid w:val="00E04AB4"/>
    <w:rsid w:val="00E1557F"/>
    <w:rsid w:val="00E15861"/>
    <w:rsid w:val="00E45D71"/>
    <w:rsid w:val="00E556B7"/>
    <w:rsid w:val="00E6408E"/>
    <w:rsid w:val="00E670C6"/>
    <w:rsid w:val="00E9474B"/>
    <w:rsid w:val="00E96932"/>
    <w:rsid w:val="00EA138B"/>
    <w:rsid w:val="00EB0F01"/>
    <w:rsid w:val="00EC70BA"/>
    <w:rsid w:val="00ED254D"/>
    <w:rsid w:val="00EE4399"/>
    <w:rsid w:val="00F0709C"/>
    <w:rsid w:val="00F40EDD"/>
    <w:rsid w:val="00F45DB6"/>
    <w:rsid w:val="00F62FEC"/>
    <w:rsid w:val="00F8709B"/>
    <w:rsid w:val="00FA7DCB"/>
    <w:rsid w:val="00FD6151"/>
    <w:rsid w:val="00FE6F87"/>
    <w:rsid w:val="00FF43E4"/>
    <w:rsid w:val="00FF4D2B"/>
    <w:rsid w:val="00FF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07C46"/>
  <w15:docId w15:val="{6189A2DA-92CC-4D5F-938C-9829EBD7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9"/>
    <w:qFormat/>
    <w:pPr>
      <w:ind w:left="638"/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660" w:hanging="534"/>
    </w:pPr>
  </w:style>
  <w:style w:type="paragraph" w:customStyle="1" w:styleId="TableParagraph">
    <w:name w:val="Table Paragraph"/>
    <w:basedOn w:val="Normal"/>
    <w:uiPriority w:val="1"/>
    <w:qFormat/>
    <w:pPr>
      <w:spacing w:before="5"/>
      <w:ind w:left="101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82B5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82B50"/>
    <w:rPr>
      <w:rFonts w:ascii="Segoe UI" w:eastAsia="Times New Roman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556B7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556B7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E556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v.br/pncp/pt-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C0EF1-0D66-4CAE-9839-8541E9E3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5037</Words>
  <Characters>27205</Characters>
  <Application>Microsoft Office Word</Application>
  <DocSecurity>0</DocSecurity>
  <Lines>226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13 (GP) - Annex 13-A Appendix 13-A-2 Brazil</vt:lpstr>
    </vt:vector>
  </TitlesOfParts>
  <Company/>
  <LinksUpToDate>false</LinksUpToDate>
  <CharactersWithSpaces>32178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13 (GP) - Annex 13-A Appendix 13-A-2 Brazil</dc:title>
  <dc:creator>valenrinaa</dc:creator>
  <cp:keywords>, docId:5B72412F361A6362DF2A4A76350C5498</cp:keywords>
  <cp:lastModifiedBy>Conta da Microsoft</cp:lastModifiedBy>
  <cp:revision>2</cp:revision>
  <dcterms:created xsi:type="dcterms:W3CDTF">2024-08-13T19:55:00Z</dcterms:created>
  <dcterms:modified xsi:type="dcterms:W3CDTF">2024-08-13T19:55:00Z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